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7A2" w:rsidRPr="00BB0871" w:rsidRDefault="002D37A2" w:rsidP="002D37A2">
      <w:pPr>
        <w:ind w:left="120"/>
        <w:rPr>
          <w:rFonts w:ascii="Courier New" w:eastAsia="Courier New" w:hAnsi="Courier New" w:cs="Courier New"/>
          <w:color w:val="000000"/>
          <w:sz w:val="24"/>
          <w:szCs w:val="24"/>
          <w:lang w:eastAsia="ru-RU" w:bidi="ru-RU"/>
        </w:rPr>
      </w:pPr>
      <w:r>
        <w:rPr>
          <w:rFonts w:ascii="Courier New" w:eastAsia="Courier New" w:hAnsi="Courier New" w:cs="Courier New"/>
          <w:noProof/>
          <w:color w:val="000000"/>
          <w:sz w:val="24"/>
          <w:szCs w:val="24"/>
          <w:lang w:eastAsia="ru-RU"/>
        </w:rPr>
        <w:drawing>
          <wp:inline distT="0" distB="0" distL="0" distR="0" wp14:anchorId="54530A1D" wp14:editId="10B7D607">
            <wp:extent cx="6283286" cy="29413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7">
                      <a:extLst>
                        <a:ext uri="{28A0092B-C50C-407E-A947-70E740481C1C}">
                          <a14:useLocalDpi xmlns:a14="http://schemas.microsoft.com/office/drawing/2010/main" val="0"/>
                        </a:ext>
                      </a:extLst>
                    </a:blip>
                    <a:stretch>
                      <a:fillRect/>
                    </a:stretch>
                  </pic:blipFill>
                  <pic:spPr>
                    <a:xfrm>
                      <a:off x="0" y="0"/>
                      <a:ext cx="6290252" cy="2944581"/>
                    </a:xfrm>
                    <a:prstGeom prst="rect">
                      <a:avLst/>
                    </a:prstGeom>
                  </pic:spPr>
                </pic:pic>
              </a:graphicData>
            </a:graphic>
          </wp:inline>
        </w:drawing>
      </w:r>
    </w:p>
    <w:p w:rsidR="002D37A2" w:rsidRPr="00BB0871" w:rsidRDefault="002D37A2" w:rsidP="002D37A2">
      <w:pPr>
        <w:ind w:left="120"/>
        <w:rPr>
          <w:rFonts w:ascii="Courier New" w:eastAsia="Courier New" w:hAnsi="Courier New" w:cs="Courier New"/>
          <w:color w:val="000000"/>
          <w:sz w:val="24"/>
          <w:szCs w:val="24"/>
          <w:lang w:eastAsia="ru-RU" w:bidi="ru-RU"/>
        </w:rPr>
      </w:pPr>
      <w:r w:rsidRPr="00BB0871">
        <w:rPr>
          <w:rFonts w:eastAsia="Courier New" w:cs="Courier New"/>
          <w:color w:val="000000"/>
          <w:sz w:val="28"/>
          <w:szCs w:val="24"/>
          <w:lang w:eastAsia="ru-RU" w:bidi="ru-RU"/>
        </w:rPr>
        <w:t>‌</w:t>
      </w:r>
    </w:p>
    <w:p w:rsidR="002D37A2" w:rsidRPr="00BB0871" w:rsidRDefault="002D37A2" w:rsidP="002D37A2">
      <w:pPr>
        <w:ind w:left="120"/>
        <w:rPr>
          <w:rFonts w:ascii="Courier New" w:eastAsia="Courier New" w:hAnsi="Courier New" w:cs="Courier New"/>
          <w:color w:val="000000"/>
          <w:sz w:val="24"/>
          <w:szCs w:val="24"/>
          <w:lang w:eastAsia="ru-RU" w:bidi="ru-RU"/>
        </w:rPr>
      </w:pPr>
    </w:p>
    <w:p w:rsidR="002D37A2" w:rsidRPr="00BB0871" w:rsidRDefault="002D37A2" w:rsidP="002D37A2">
      <w:pPr>
        <w:ind w:left="120"/>
        <w:rPr>
          <w:rFonts w:ascii="Courier New" w:eastAsia="Courier New" w:hAnsi="Courier New" w:cs="Courier New"/>
          <w:color w:val="000000"/>
          <w:sz w:val="24"/>
          <w:szCs w:val="24"/>
          <w:lang w:eastAsia="ru-RU" w:bidi="ru-RU"/>
        </w:rPr>
      </w:pPr>
    </w:p>
    <w:p w:rsidR="002D37A2" w:rsidRDefault="002D37A2" w:rsidP="002D37A2">
      <w:pPr>
        <w:ind w:left="120"/>
        <w:rPr>
          <w:rFonts w:ascii="Courier New" w:eastAsia="Courier New" w:hAnsi="Courier New" w:cs="Courier New"/>
          <w:color w:val="000000"/>
          <w:sz w:val="24"/>
          <w:szCs w:val="24"/>
          <w:lang w:eastAsia="ru-RU" w:bidi="ru-RU"/>
        </w:rPr>
      </w:pPr>
    </w:p>
    <w:p w:rsidR="002D37A2" w:rsidRDefault="002D37A2" w:rsidP="002D37A2">
      <w:pPr>
        <w:ind w:left="120"/>
        <w:rPr>
          <w:rFonts w:ascii="Courier New" w:eastAsia="Courier New" w:hAnsi="Courier New" w:cs="Courier New"/>
          <w:color w:val="000000"/>
          <w:sz w:val="24"/>
          <w:szCs w:val="24"/>
          <w:lang w:eastAsia="ru-RU" w:bidi="ru-RU"/>
        </w:rPr>
      </w:pPr>
    </w:p>
    <w:p w:rsidR="002D37A2" w:rsidRDefault="002D37A2" w:rsidP="002D37A2">
      <w:pPr>
        <w:ind w:left="120"/>
        <w:rPr>
          <w:rFonts w:ascii="Courier New" w:eastAsia="Courier New" w:hAnsi="Courier New" w:cs="Courier New"/>
          <w:color w:val="000000"/>
          <w:sz w:val="24"/>
          <w:szCs w:val="24"/>
          <w:lang w:eastAsia="ru-RU" w:bidi="ru-RU"/>
        </w:rPr>
      </w:pPr>
    </w:p>
    <w:p w:rsidR="002D37A2" w:rsidRDefault="002D37A2" w:rsidP="002D37A2">
      <w:pPr>
        <w:ind w:left="120"/>
        <w:rPr>
          <w:rFonts w:ascii="Courier New" w:eastAsia="Courier New" w:hAnsi="Courier New" w:cs="Courier New"/>
          <w:color w:val="000000"/>
          <w:sz w:val="24"/>
          <w:szCs w:val="24"/>
          <w:lang w:eastAsia="ru-RU" w:bidi="ru-RU"/>
        </w:rPr>
      </w:pPr>
    </w:p>
    <w:p w:rsidR="002D37A2" w:rsidRPr="00BB0871" w:rsidRDefault="002D37A2" w:rsidP="002D37A2">
      <w:pPr>
        <w:ind w:left="120"/>
        <w:rPr>
          <w:rFonts w:ascii="Courier New" w:eastAsia="Courier New" w:hAnsi="Courier New" w:cs="Courier New"/>
          <w:color w:val="000000"/>
          <w:sz w:val="24"/>
          <w:szCs w:val="24"/>
          <w:lang w:eastAsia="ru-RU" w:bidi="ru-RU"/>
        </w:rPr>
      </w:pPr>
    </w:p>
    <w:p w:rsidR="002D37A2" w:rsidRPr="00BB0871" w:rsidRDefault="002D37A2" w:rsidP="002D37A2">
      <w:pPr>
        <w:spacing w:line="408" w:lineRule="auto"/>
        <w:ind w:left="120"/>
        <w:jc w:val="center"/>
        <w:rPr>
          <w:rFonts w:ascii="Courier New" w:eastAsia="Courier New" w:hAnsi="Courier New" w:cs="Courier New"/>
          <w:color w:val="000000"/>
          <w:sz w:val="24"/>
          <w:szCs w:val="24"/>
          <w:lang w:eastAsia="ru-RU" w:bidi="ru-RU"/>
        </w:rPr>
      </w:pPr>
      <w:r w:rsidRPr="00BB0871">
        <w:rPr>
          <w:rFonts w:eastAsia="Courier New" w:cs="Courier New"/>
          <w:b/>
          <w:color w:val="000000"/>
          <w:sz w:val="28"/>
          <w:szCs w:val="24"/>
          <w:lang w:eastAsia="ru-RU" w:bidi="ru-RU"/>
        </w:rPr>
        <w:t>РАБОЧАЯ ПРОГРАММА</w:t>
      </w: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spacing w:line="408" w:lineRule="auto"/>
        <w:ind w:left="120"/>
        <w:jc w:val="center"/>
        <w:rPr>
          <w:rFonts w:eastAsia="Courier New" w:cs="Courier New"/>
          <w:color w:val="000000"/>
          <w:sz w:val="28"/>
          <w:szCs w:val="24"/>
          <w:lang w:eastAsia="ru-RU" w:bidi="ru-RU"/>
        </w:rPr>
      </w:pPr>
      <w:r w:rsidRPr="00BB0871">
        <w:rPr>
          <w:rFonts w:eastAsia="Courier New" w:cs="Courier New"/>
          <w:color w:val="000000"/>
          <w:sz w:val="28"/>
          <w:szCs w:val="24"/>
          <w:lang w:eastAsia="ru-RU" w:bidi="ru-RU"/>
        </w:rPr>
        <w:t xml:space="preserve">по учебному предмету </w:t>
      </w:r>
    </w:p>
    <w:p w:rsidR="002D37A2" w:rsidRPr="00BB0871" w:rsidRDefault="002D37A2" w:rsidP="002D37A2">
      <w:pPr>
        <w:spacing w:line="408" w:lineRule="auto"/>
        <w:ind w:left="120"/>
        <w:jc w:val="center"/>
        <w:rPr>
          <w:rFonts w:eastAsia="Courier New" w:cs="Courier New"/>
          <w:color w:val="000000"/>
          <w:sz w:val="28"/>
          <w:szCs w:val="24"/>
          <w:lang w:eastAsia="ru-RU" w:bidi="ru-RU"/>
        </w:rPr>
      </w:pPr>
      <w:r w:rsidRPr="00BB0871">
        <w:rPr>
          <w:rFonts w:eastAsia="Courier New" w:cs="Courier New"/>
          <w:color w:val="000000"/>
          <w:sz w:val="28"/>
          <w:szCs w:val="24"/>
          <w:lang w:eastAsia="ru-RU" w:bidi="ru-RU"/>
        </w:rPr>
        <w:t>«</w:t>
      </w:r>
      <w:r>
        <w:rPr>
          <w:rFonts w:eastAsia="Courier New" w:cs="Courier New"/>
          <w:color w:val="000000"/>
          <w:sz w:val="28"/>
          <w:szCs w:val="24"/>
          <w:lang w:eastAsia="ru-RU" w:bidi="ru-RU"/>
        </w:rPr>
        <w:t>Русский язык</w:t>
      </w:r>
      <w:r w:rsidRPr="00BB0871">
        <w:rPr>
          <w:rFonts w:eastAsia="Courier New" w:cs="Courier New"/>
          <w:color w:val="000000"/>
          <w:sz w:val="28"/>
          <w:szCs w:val="24"/>
          <w:lang w:eastAsia="ru-RU" w:bidi="ru-RU"/>
        </w:rPr>
        <w:t xml:space="preserve">» </w:t>
      </w:r>
    </w:p>
    <w:p w:rsidR="002D37A2" w:rsidRPr="00BB0871" w:rsidRDefault="002D37A2" w:rsidP="002D37A2">
      <w:pPr>
        <w:spacing w:line="408" w:lineRule="auto"/>
        <w:ind w:left="120"/>
        <w:jc w:val="center"/>
        <w:rPr>
          <w:rFonts w:eastAsia="Courier New" w:cs="Courier New"/>
          <w:color w:val="000000"/>
          <w:sz w:val="28"/>
          <w:szCs w:val="24"/>
          <w:lang w:eastAsia="ru-RU" w:bidi="ru-RU"/>
        </w:rPr>
      </w:pPr>
      <w:r>
        <w:rPr>
          <w:rFonts w:eastAsia="Courier New" w:cs="Courier New"/>
          <w:color w:val="000000"/>
          <w:sz w:val="28"/>
          <w:szCs w:val="24"/>
          <w:lang w:eastAsia="ru-RU" w:bidi="ru-RU"/>
        </w:rPr>
        <w:t>7</w:t>
      </w:r>
      <w:r w:rsidRPr="00BB0871">
        <w:rPr>
          <w:rFonts w:eastAsia="Courier New" w:cs="Courier New"/>
          <w:color w:val="000000"/>
          <w:sz w:val="28"/>
          <w:szCs w:val="24"/>
          <w:lang w:eastAsia="ru-RU" w:bidi="ru-RU"/>
        </w:rPr>
        <w:t xml:space="preserve"> класс</w:t>
      </w:r>
    </w:p>
    <w:p w:rsidR="002D37A2" w:rsidRPr="00BB0871" w:rsidRDefault="002D37A2" w:rsidP="002D37A2">
      <w:pPr>
        <w:spacing w:line="408" w:lineRule="auto"/>
        <w:ind w:left="120"/>
        <w:jc w:val="center"/>
        <w:rPr>
          <w:rFonts w:ascii="Courier New" w:eastAsia="Courier New" w:hAnsi="Courier New" w:cs="Courier New"/>
          <w:color w:val="000000"/>
          <w:sz w:val="24"/>
          <w:szCs w:val="24"/>
          <w:lang w:eastAsia="ru-RU" w:bidi="ru-RU"/>
        </w:rPr>
      </w:pPr>
      <w:r w:rsidRPr="00BB0871">
        <w:rPr>
          <w:rFonts w:eastAsia="Courier New" w:cs="Courier New"/>
          <w:color w:val="000000"/>
          <w:sz w:val="28"/>
          <w:szCs w:val="24"/>
          <w:lang w:eastAsia="ru-RU" w:bidi="ru-RU"/>
        </w:rPr>
        <w:t>Вариант 1</w:t>
      </w:r>
    </w:p>
    <w:p w:rsidR="002D37A2" w:rsidRPr="00BB0871" w:rsidRDefault="002D37A2" w:rsidP="002D37A2">
      <w:pPr>
        <w:spacing w:line="408" w:lineRule="auto"/>
        <w:ind w:left="120"/>
        <w:jc w:val="center"/>
        <w:rPr>
          <w:rFonts w:ascii="Courier New" w:eastAsia="Courier New" w:hAnsi="Courier New" w:cs="Courier New"/>
          <w:color w:val="000000"/>
          <w:sz w:val="24"/>
          <w:szCs w:val="24"/>
          <w:lang w:eastAsia="ru-RU" w:bidi="ru-RU"/>
        </w:rPr>
      </w:pPr>
      <w:r w:rsidRPr="00BB0871">
        <w:rPr>
          <w:rFonts w:eastAsia="Courier New" w:cs="Courier New"/>
          <w:color w:val="000000"/>
          <w:sz w:val="28"/>
          <w:szCs w:val="24"/>
          <w:lang w:eastAsia="ru-RU" w:bidi="ru-RU"/>
        </w:rPr>
        <w:t xml:space="preserve">(для </w:t>
      </w:r>
      <w:proofErr w:type="gramStart"/>
      <w:r w:rsidRPr="00BB0871">
        <w:rPr>
          <w:rFonts w:eastAsia="Courier New" w:cs="Courier New"/>
          <w:color w:val="000000"/>
          <w:sz w:val="28"/>
          <w:szCs w:val="24"/>
          <w:lang w:eastAsia="ru-RU" w:bidi="ru-RU"/>
        </w:rPr>
        <w:t>обучающихся</w:t>
      </w:r>
      <w:proofErr w:type="gramEnd"/>
      <w:r w:rsidRPr="00BB0871">
        <w:rPr>
          <w:rFonts w:eastAsia="Courier New" w:cs="Courier New"/>
          <w:color w:val="000000"/>
          <w:sz w:val="28"/>
          <w:szCs w:val="24"/>
          <w:lang w:eastAsia="ru-RU" w:bidi="ru-RU"/>
        </w:rPr>
        <w:t xml:space="preserve"> с интеллектуальными нарушениями)</w:t>
      </w: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p>
    <w:p w:rsidR="002D37A2" w:rsidRPr="00BB0871" w:rsidRDefault="002D37A2" w:rsidP="002D37A2">
      <w:pPr>
        <w:rPr>
          <w:rFonts w:ascii="Courier New" w:eastAsia="Courier New" w:hAnsi="Courier New" w:cs="Courier New"/>
          <w:color w:val="000000"/>
          <w:sz w:val="24"/>
          <w:szCs w:val="24"/>
          <w:lang w:eastAsia="ru-RU" w:bidi="ru-RU"/>
        </w:rPr>
      </w:pPr>
    </w:p>
    <w:p w:rsidR="002D37A2" w:rsidRPr="00BB0871" w:rsidRDefault="002D37A2" w:rsidP="002D37A2">
      <w:pPr>
        <w:ind w:left="120"/>
        <w:jc w:val="center"/>
        <w:rPr>
          <w:rFonts w:ascii="Courier New" w:eastAsia="Courier New" w:hAnsi="Courier New" w:cs="Courier New"/>
          <w:color w:val="000000"/>
          <w:sz w:val="24"/>
          <w:szCs w:val="24"/>
          <w:lang w:eastAsia="ru-RU" w:bidi="ru-RU"/>
        </w:rPr>
      </w:pPr>
      <w:r w:rsidRPr="00BB0871">
        <w:rPr>
          <w:rFonts w:eastAsia="Courier New" w:cs="Courier New"/>
          <w:color w:val="000000"/>
          <w:sz w:val="28"/>
          <w:szCs w:val="24"/>
          <w:lang w:eastAsia="ru-RU" w:bidi="ru-RU"/>
        </w:rPr>
        <w:t>​</w:t>
      </w:r>
      <w:bookmarkStart w:id="0" w:name="a138e01f-71ee-4195-a132-95a500e7f996"/>
      <w:r w:rsidRPr="00BB0871">
        <w:rPr>
          <w:rFonts w:eastAsia="Courier New" w:cs="Courier New"/>
          <w:b/>
          <w:color w:val="000000"/>
          <w:sz w:val="28"/>
          <w:szCs w:val="24"/>
          <w:lang w:eastAsia="ru-RU" w:bidi="ru-RU"/>
        </w:rPr>
        <w:t xml:space="preserve">с. </w:t>
      </w:r>
      <w:proofErr w:type="gramStart"/>
      <w:r w:rsidRPr="00BB0871">
        <w:rPr>
          <w:rFonts w:eastAsia="Courier New" w:cs="Courier New"/>
          <w:b/>
          <w:color w:val="000000"/>
          <w:sz w:val="28"/>
          <w:szCs w:val="24"/>
          <w:lang w:eastAsia="ru-RU" w:bidi="ru-RU"/>
        </w:rPr>
        <w:t>Кинель-Черкассы</w:t>
      </w:r>
      <w:proofErr w:type="gramEnd"/>
      <w:r w:rsidRPr="00BB0871">
        <w:rPr>
          <w:rFonts w:eastAsia="Courier New" w:cs="Courier New"/>
          <w:b/>
          <w:color w:val="000000"/>
          <w:sz w:val="28"/>
          <w:szCs w:val="24"/>
          <w:lang w:eastAsia="ru-RU" w:bidi="ru-RU"/>
        </w:rPr>
        <w:t xml:space="preserve">, </w:t>
      </w:r>
      <w:bookmarkEnd w:id="0"/>
      <w:r w:rsidRPr="00BB0871">
        <w:rPr>
          <w:rFonts w:eastAsia="Courier New" w:cs="Courier New"/>
          <w:b/>
          <w:color w:val="000000"/>
          <w:sz w:val="28"/>
          <w:szCs w:val="24"/>
          <w:lang w:eastAsia="ru-RU" w:bidi="ru-RU"/>
        </w:rPr>
        <w:t xml:space="preserve">‌ </w:t>
      </w:r>
      <w:bookmarkStart w:id="1" w:name="a612539e-b3c8-455e-88a4-bebacddb4762"/>
      <w:r w:rsidRPr="00BB0871">
        <w:rPr>
          <w:rFonts w:eastAsia="Courier New" w:cs="Courier New"/>
          <w:b/>
          <w:color w:val="000000"/>
          <w:sz w:val="28"/>
          <w:szCs w:val="24"/>
          <w:lang w:eastAsia="ru-RU" w:bidi="ru-RU"/>
        </w:rPr>
        <w:t>202</w:t>
      </w:r>
      <w:bookmarkEnd w:id="1"/>
      <w:r>
        <w:rPr>
          <w:rFonts w:eastAsia="Courier New" w:cs="Courier New"/>
          <w:b/>
          <w:color w:val="000000"/>
          <w:sz w:val="28"/>
          <w:szCs w:val="24"/>
          <w:lang w:eastAsia="ru-RU" w:bidi="ru-RU"/>
        </w:rPr>
        <w:t>4</w:t>
      </w:r>
      <w:r w:rsidRPr="00BB0871">
        <w:rPr>
          <w:rFonts w:eastAsia="Courier New" w:cs="Courier New"/>
          <w:b/>
          <w:color w:val="000000"/>
          <w:sz w:val="28"/>
          <w:szCs w:val="24"/>
          <w:lang w:eastAsia="ru-RU" w:bidi="ru-RU"/>
        </w:rPr>
        <w:t>‌</w:t>
      </w:r>
      <w:r w:rsidRPr="00BB0871">
        <w:rPr>
          <w:rFonts w:eastAsia="Courier New" w:cs="Courier New"/>
          <w:color w:val="000000"/>
          <w:sz w:val="28"/>
          <w:szCs w:val="24"/>
          <w:lang w:eastAsia="ru-RU" w:bidi="ru-RU"/>
        </w:rPr>
        <w:t>​</w:t>
      </w:r>
    </w:p>
    <w:p w:rsidR="00FC0363" w:rsidRDefault="00FC0363" w:rsidP="002D37A2">
      <w:pPr>
        <w:jc w:val="center"/>
        <w:rPr>
          <w:sz w:val="24"/>
        </w:rPr>
      </w:pPr>
    </w:p>
    <w:p w:rsidR="000A65C9" w:rsidRDefault="000A65C9">
      <w:pPr>
        <w:jc w:val="right"/>
        <w:rPr>
          <w:sz w:val="24"/>
        </w:rPr>
        <w:sectPr w:rsidR="000A65C9" w:rsidSect="00C91C15">
          <w:type w:val="continuous"/>
          <w:pgSz w:w="11910" w:h="16840"/>
          <w:pgMar w:top="720" w:right="720" w:bottom="720" w:left="720" w:header="720" w:footer="720" w:gutter="0"/>
          <w:cols w:space="720"/>
          <w:docGrid w:linePitch="299"/>
        </w:sectPr>
      </w:pPr>
    </w:p>
    <w:p w:rsidR="00FC0363" w:rsidRPr="000133AF" w:rsidRDefault="000A65C9" w:rsidP="000133AF">
      <w:pPr>
        <w:pStyle w:val="110"/>
        <w:tabs>
          <w:tab w:val="left" w:pos="2890"/>
        </w:tabs>
        <w:spacing w:before="0"/>
        <w:ind w:left="0" w:firstLine="567"/>
        <w:jc w:val="center"/>
      </w:pPr>
      <w:bookmarkStart w:id="2" w:name="_bookmark0"/>
      <w:bookmarkEnd w:id="2"/>
      <w:r w:rsidRPr="000133AF">
        <w:lastRenderedPageBreak/>
        <w:t>ПОЯСНИТЕЛЬНАЯ</w:t>
      </w:r>
      <w:r w:rsidRPr="000133AF">
        <w:rPr>
          <w:spacing w:val="-7"/>
        </w:rPr>
        <w:t xml:space="preserve"> </w:t>
      </w:r>
      <w:r w:rsidRPr="000133AF">
        <w:t>ЗАПИСКА</w:t>
      </w:r>
    </w:p>
    <w:p w:rsidR="00FC0363" w:rsidRPr="000133AF" w:rsidRDefault="00FC0363" w:rsidP="000133AF">
      <w:pPr>
        <w:pStyle w:val="a3"/>
        <w:ind w:firstLine="567"/>
        <w:jc w:val="both"/>
        <w:rPr>
          <w:b/>
        </w:rPr>
      </w:pPr>
    </w:p>
    <w:p w:rsidR="00FC0363" w:rsidRPr="000133AF" w:rsidRDefault="000A65C9" w:rsidP="000133AF">
      <w:pPr>
        <w:pStyle w:val="a3"/>
        <w:ind w:firstLine="567"/>
        <w:jc w:val="both"/>
      </w:pPr>
      <w:r w:rsidRPr="000133AF">
        <w:t>Рабочая программа по учебному п</w:t>
      </w:r>
      <w:r w:rsidR="00144AB3">
        <w:t>редмету «Русский язык» составле</w:t>
      </w:r>
      <w:r w:rsidRPr="000133AF">
        <w:t>на на основе адаптированной основной общеобразовательной</w:t>
      </w:r>
      <w:r w:rsidRPr="000133AF">
        <w:rPr>
          <w:spacing w:val="-67"/>
        </w:rPr>
        <w:t xml:space="preserve"> </w:t>
      </w:r>
      <w:r w:rsidRPr="000133AF">
        <w:t>программы обучающихся с умственной отсталостью (интеллектуальными</w:t>
      </w:r>
      <w:r w:rsidRPr="000133AF">
        <w:rPr>
          <w:spacing w:val="1"/>
        </w:rPr>
        <w:t xml:space="preserve"> </w:t>
      </w:r>
      <w:r w:rsidRPr="000133AF">
        <w:t>нарушениями)</w:t>
      </w:r>
      <w:r w:rsidR="002D37A2">
        <w:t xml:space="preserve"> (далее </w:t>
      </w:r>
      <w:r w:rsidRPr="000133AF">
        <w:t>АООП УО (вариант 1)), утвержденной приказом</w:t>
      </w:r>
      <w:r w:rsidRPr="000133AF">
        <w:rPr>
          <w:spacing w:val="1"/>
        </w:rPr>
        <w:t xml:space="preserve"> </w:t>
      </w:r>
      <w:r w:rsidRPr="000133AF">
        <w:t>Министерства</w:t>
      </w:r>
      <w:r w:rsidRPr="000133AF">
        <w:rPr>
          <w:spacing w:val="1"/>
        </w:rPr>
        <w:t xml:space="preserve"> </w:t>
      </w:r>
      <w:r w:rsidRPr="000133AF">
        <w:t>просвещения</w:t>
      </w:r>
      <w:r w:rsidRPr="000133AF">
        <w:rPr>
          <w:spacing w:val="1"/>
        </w:rPr>
        <w:t xml:space="preserve"> </w:t>
      </w:r>
      <w:r w:rsidRPr="000133AF">
        <w:t>России</w:t>
      </w:r>
      <w:r w:rsidRPr="000133AF">
        <w:rPr>
          <w:spacing w:val="1"/>
        </w:rPr>
        <w:t xml:space="preserve"> </w:t>
      </w:r>
      <w:r w:rsidRPr="000133AF">
        <w:t>от</w:t>
      </w:r>
      <w:r w:rsidRPr="000133AF">
        <w:rPr>
          <w:spacing w:val="1"/>
        </w:rPr>
        <w:t xml:space="preserve"> </w:t>
      </w:r>
      <w:r w:rsidRPr="000133AF">
        <w:t>24.11.2022г.</w:t>
      </w:r>
      <w:r w:rsidRPr="000133AF">
        <w:rPr>
          <w:spacing w:val="1"/>
        </w:rPr>
        <w:t xml:space="preserve"> </w:t>
      </w:r>
      <w:r w:rsidRPr="000133AF">
        <w:t>№</w:t>
      </w:r>
      <w:r w:rsidRPr="000133AF">
        <w:rPr>
          <w:spacing w:val="1"/>
        </w:rPr>
        <w:t xml:space="preserve"> </w:t>
      </w:r>
      <w:r w:rsidRPr="000133AF">
        <w:t>1026</w:t>
      </w:r>
      <w:r w:rsidRPr="000133AF">
        <w:rPr>
          <w:spacing w:val="1"/>
        </w:rPr>
        <w:t xml:space="preserve"> </w:t>
      </w:r>
      <w:r w:rsidRPr="000133AF">
        <w:t>(</w:t>
      </w:r>
      <w:hyperlink r:id="rId8">
        <w:r w:rsidRPr="000133AF">
          <w:rPr>
            <w:color w:val="000080"/>
            <w:u w:val="single" w:color="000080"/>
          </w:rPr>
          <w:t>https://clck.ru/33NMkR</w:t>
        </w:r>
      </w:hyperlink>
      <w:r w:rsidRPr="000133AF">
        <w:t>).</w:t>
      </w:r>
    </w:p>
    <w:p w:rsidR="000A65C9" w:rsidRPr="000133AF" w:rsidRDefault="000A65C9" w:rsidP="000133AF">
      <w:pPr>
        <w:pStyle w:val="a3"/>
        <w:ind w:firstLine="567"/>
        <w:jc w:val="both"/>
      </w:pPr>
      <w:r w:rsidRPr="000133AF">
        <w:rPr>
          <w:b/>
        </w:rPr>
        <w:t xml:space="preserve">Нормативными документами </w:t>
      </w:r>
      <w:r w:rsidRPr="000133AF">
        <w:t>для составления рабочей программы являются:</w:t>
      </w:r>
    </w:p>
    <w:p w:rsidR="000A65C9" w:rsidRPr="000133AF" w:rsidRDefault="000A65C9" w:rsidP="000133AF">
      <w:pPr>
        <w:pStyle w:val="a3"/>
        <w:ind w:firstLine="567"/>
        <w:jc w:val="both"/>
      </w:pPr>
      <w:r w:rsidRPr="000133AF">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0A65C9" w:rsidRPr="000133AF" w:rsidRDefault="000A65C9" w:rsidP="000133AF">
      <w:pPr>
        <w:pStyle w:val="a3"/>
        <w:ind w:firstLine="567"/>
        <w:jc w:val="both"/>
      </w:pPr>
      <w:r w:rsidRPr="000133AF">
        <w:t>- Закон РФ «Об образовании в Российской Федерации» № 273-ФЗ от 29.12.2012;</w:t>
      </w:r>
    </w:p>
    <w:p w:rsidR="000A65C9" w:rsidRPr="000133AF" w:rsidRDefault="000A65C9" w:rsidP="000133AF">
      <w:pPr>
        <w:pStyle w:val="a3"/>
        <w:ind w:firstLine="567"/>
        <w:jc w:val="both"/>
      </w:pPr>
      <w:r w:rsidRPr="000133AF">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№1599 «Об утверждении);</w:t>
      </w:r>
    </w:p>
    <w:p w:rsidR="000A65C9" w:rsidRPr="000133AF" w:rsidRDefault="000A65C9" w:rsidP="000133AF">
      <w:pPr>
        <w:pStyle w:val="a3"/>
        <w:ind w:firstLine="567"/>
        <w:jc w:val="both"/>
      </w:pPr>
      <w:r w:rsidRPr="000133AF">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0A65C9" w:rsidRPr="000133AF" w:rsidRDefault="000A65C9" w:rsidP="000133AF">
      <w:pPr>
        <w:tabs>
          <w:tab w:val="left" w:pos="720"/>
        </w:tabs>
        <w:ind w:firstLine="567"/>
        <w:jc w:val="both"/>
        <w:rPr>
          <w:rFonts w:eastAsia="Calibri"/>
          <w:color w:val="000000"/>
          <w:sz w:val="28"/>
          <w:szCs w:val="28"/>
          <w:shd w:val="clear" w:color="auto" w:fill="FFFFFF"/>
          <w:lang w:eastAsia="ru-RU"/>
        </w:rPr>
      </w:pPr>
      <w:r w:rsidRPr="000133AF">
        <w:rPr>
          <w:sz w:val="28"/>
          <w:szCs w:val="28"/>
        </w:rPr>
        <w:t xml:space="preserve">- </w:t>
      </w:r>
      <w:r w:rsidRPr="000133AF">
        <w:rPr>
          <w:bCs/>
          <w:sz w:val="28"/>
          <w:szCs w:val="28"/>
          <w:lang w:eastAsia="ru-RU"/>
        </w:rPr>
        <w:t>Адаптированная основная общеобразовательная программа обучающихся с умственной отсталостью (интеллектуальными нарушениями) ГБОУ СОШ №2 «ОЦ» с. Кинель-Черкассы</w:t>
      </w:r>
      <w:r w:rsidRPr="000133AF">
        <w:rPr>
          <w:sz w:val="28"/>
          <w:szCs w:val="28"/>
        </w:rPr>
        <w:t>;</w:t>
      </w:r>
    </w:p>
    <w:p w:rsidR="000A65C9" w:rsidRPr="000133AF" w:rsidRDefault="000A65C9" w:rsidP="000133AF">
      <w:pPr>
        <w:pStyle w:val="a3"/>
        <w:ind w:firstLine="567"/>
        <w:jc w:val="both"/>
      </w:pPr>
      <w:r w:rsidRPr="000133AF">
        <w:t>- Устав государственного бюджетного общеобразовательного учреждения Самарской области средней общеобразовательной школы № 2 «Образовательный центр» с. Кинель-Черкассы муниципального района Кинель - Черкасский Самарской области.</w:t>
      </w:r>
    </w:p>
    <w:p w:rsidR="00525630" w:rsidRDefault="000A65C9" w:rsidP="00525630">
      <w:pPr>
        <w:pStyle w:val="a3"/>
        <w:ind w:firstLine="567"/>
        <w:jc w:val="both"/>
      </w:pPr>
      <w:bookmarkStart w:id="3" w:name="_GoBack"/>
      <w:bookmarkEnd w:id="3"/>
      <w:r w:rsidRPr="000133AF">
        <w:t>АООП УО (вариант 1) адресова</w:t>
      </w:r>
      <w:r w:rsidR="00144AB3">
        <w:t>на обучающимся с легкой умствен</w:t>
      </w:r>
      <w:r w:rsidRPr="000133AF">
        <w:t>ной отсталостью (интеллектуальными нарушениями) с учетом реализации</w:t>
      </w:r>
      <w:r w:rsidRPr="000133AF">
        <w:rPr>
          <w:spacing w:val="1"/>
        </w:rPr>
        <w:t xml:space="preserve"> </w:t>
      </w:r>
      <w:r w:rsidRPr="000133AF">
        <w:t>их особых образовательных потребнос</w:t>
      </w:r>
      <w:r w:rsidR="00144AB3">
        <w:t>тей, а также индивидуальных осо</w:t>
      </w:r>
      <w:r w:rsidRPr="000133AF">
        <w:t>бенностей</w:t>
      </w:r>
      <w:r w:rsidRPr="000133AF">
        <w:rPr>
          <w:spacing w:val="-1"/>
        </w:rPr>
        <w:t xml:space="preserve"> </w:t>
      </w:r>
      <w:r w:rsidRPr="000133AF">
        <w:t>и возможностей.</w:t>
      </w:r>
      <w:r w:rsidR="00525630" w:rsidRPr="00525630">
        <w:t xml:space="preserve"> </w:t>
      </w:r>
    </w:p>
    <w:p w:rsidR="00525630" w:rsidRPr="000133AF" w:rsidRDefault="00525630" w:rsidP="00525630">
      <w:pPr>
        <w:pStyle w:val="a3"/>
        <w:ind w:firstLine="567"/>
        <w:jc w:val="both"/>
      </w:pPr>
      <w:r w:rsidRPr="00525630">
        <w:rPr>
          <w:b/>
        </w:rPr>
        <w:t>Цель</w:t>
      </w:r>
      <w:r w:rsidRPr="00525630">
        <w:rPr>
          <w:b/>
          <w:spacing w:val="31"/>
        </w:rPr>
        <w:t xml:space="preserve"> </w:t>
      </w:r>
      <w:r w:rsidRPr="00525630">
        <w:rPr>
          <w:b/>
        </w:rPr>
        <w:t>обучения</w:t>
      </w:r>
      <w:r w:rsidRPr="000133AF">
        <w:rPr>
          <w:spacing w:val="35"/>
        </w:rPr>
        <w:t xml:space="preserve"> </w:t>
      </w:r>
      <w:r w:rsidRPr="000133AF">
        <w:t>-</w:t>
      </w:r>
      <w:r w:rsidRPr="000133AF">
        <w:rPr>
          <w:spacing w:val="33"/>
        </w:rPr>
        <w:t xml:space="preserve"> </w:t>
      </w:r>
      <w:r w:rsidRPr="000133AF">
        <w:t>развитие</w:t>
      </w:r>
      <w:r w:rsidRPr="000133AF">
        <w:rPr>
          <w:spacing w:val="31"/>
        </w:rPr>
        <w:t xml:space="preserve"> </w:t>
      </w:r>
      <w:r w:rsidRPr="000133AF">
        <w:t>коммуникативно-речевых</w:t>
      </w:r>
      <w:r w:rsidRPr="000133AF">
        <w:rPr>
          <w:spacing w:val="31"/>
        </w:rPr>
        <w:t xml:space="preserve"> </w:t>
      </w:r>
      <w:r w:rsidRPr="000133AF">
        <w:t>навыков</w:t>
      </w:r>
      <w:r w:rsidRPr="000133AF">
        <w:rPr>
          <w:spacing w:val="30"/>
        </w:rPr>
        <w:t xml:space="preserve"> </w:t>
      </w:r>
      <w:r w:rsidRPr="000133AF">
        <w:t>и</w:t>
      </w:r>
      <w:r w:rsidRPr="000133AF">
        <w:rPr>
          <w:spacing w:val="33"/>
        </w:rPr>
        <w:t xml:space="preserve"> </w:t>
      </w:r>
      <w:r>
        <w:t>кор</w:t>
      </w:r>
      <w:r w:rsidRPr="000133AF">
        <w:t>рекция</w:t>
      </w:r>
      <w:r w:rsidRPr="000133AF">
        <w:rPr>
          <w:spacing w:val="-1"/>
        </w:rPr>
        <w:t xml:space="preserve"> </w:t>
      </w:r>
      <w:r w:rsidRPr="000133AF">
        <w:t>недостатков</w:t>
      </w:r>
      <w:r w:rsidRPr="000133AF">
        <w:rPr>
          <w:spacing w:val="-4"/>
        </w:rPr>
        <w:t xml:space="preserve"> </w:t>
      </w:r>
      <w:r w:rsidRPr="000133AF">
        <w:t>мыслительной деятельности.</w:t>
      </w:r>
    </w:p>
    <w:p w:rsidR="00525630" w:rsidRPr="00525630" w:rsidRDefault="00525630" w:rsidP="00525630">
      <w:pPr>
        <w:pStyle w:val="a3"/>
        <w:ind w:firstLine="567"/>
        <w:jc w:val="both"/>
        <w:rPr>
          <w:b/>
        </w:rPr>
      </w:pPr>
      <w:r w:rsidRPr="00525630">
        <w:rPr>
          <w:b/>
        </w:rPr>
        <w:t>Задачи</w:t>
      </w:r>
      <w:r w:rsidRPr="00525630">
        <w:rPr>
          <w:b/>
          <w:spacing w:val="-3"/>
        </w:rPr>
        <w:t xml:space="preserve"> </w:t>
      </w:r>
      <w:r w:rsidRPr="00525630">
        <w:rPr>
          <w:b/>
        </w:rPr>
        <w:t>обучения:</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расширение</w:t>
      </w:r>
      <w:r w:rsidRPr="000133AF">
        <w:rPr>
          <w:spacing w:val="12"/>
          <w:sz w:val="28"/>
          <w:szCs w:val="28"/>
        </w:rPr>
        <w:t xml:space="preserve"> </w:t>
      </w:r>
      <w:r w:rsidRPr="000133AF">
        <w:rPr>
          <w:sz w:val="28"/>
          <w:szCs w:val="28"/>
        </w:rPr>
        <w:t>представлений</w:t>
      </w:r>
      <w:r w:rsidRPr="000133AF">
        <w:rPr>
          <w:spacing w:val="15"/>
          <w:sz w:val="28"/>
          <w:szCs w:val="28"/>
        </w:rPr>
        <w:t xml:space="preserve"> </w:t>
      </w:r>
      <w:r w:rsidRPr="000133AF">
        <w:rPr>
          <w:sz w:val="28"/>
          <w:szCs w:val="28"/>
        </w:rPr>
        <w:t>о</w:t>
      </w:r>
      <w:r w:rsidRPr="000133AF">
        <w:rPr>
          <w:spacing w:val="13"/>
          <w:sz w:val="28"/>
          <w:szCs w:val="28"/>
        </w:rPr>
        <w:t xml:space="preserve"> </w:t>
      </w:r>
      <w:r w:rsidRPr="000133AF">
        <w:rPr>
          <w:sz w:val="28"/>
          <w:szCs w:val="28"/>
        </w:rPr>
        <w:t>языке</w:t>
      </w:r>
      <w:r w:rsidRPr="000133AF">
        <w:rPr>
          <w:spacing w:val="14"/>
          <w:sz w:val="28"/>
          <w:szCs w:val="28"/>
        </w:rPr>
        <w:t xml:space="preserve"> </w:t>
      </w:r>
      <w:r w:rsidRPr="000133AF">
        <w:rPr>
          <w:sz w:val="28"/>
          <w:szCs w:val="28"/>
        </w:rPr>
        <w:t>как</w:t>
      </w:r>
      <w:r w:rsidRPr="000133AF">
        <w:rPr>
          <w:spacing w:val="13"/>
          <w:sz w:val="28"/>
          <w:szCs w:val="28"/>
        </w:rPr>
        <w:t xml:space="preserve"> </w:t>
      </w:r>
      <w:r w:rsidRPr="000133AF">
        <w:rPr>
          <w:sz w:val="28"/>
          <w:szCs w:val="28"/>
        </w:rPr>
        <w:t>важнейшем</w:t>
      </w:r>
      <w:r w:rsidRPr="000133AF">
        <w:rPr>
          <w:spacing w:val="15"/>
          <w:sz w:val="28"/>
          <w:szCs w:val="28"/>
        </w:rPr>
        <w:t xml:space="preserve"> </w:t>
      </w:r>
      <w:r w:rsidRPr="000133AF">
        <w:rPr>
          <w:sz w:val="28"/>
          <w:szCs w:val="28"/>
        </w:rPr>
        <w:t>средстве</w:t>
      </w:r>
      <w:r w:rsidRPr="000133AF">
        <w:rPr>
          <w:spacing w:val="14"/>
          <w:sz w:val="28"/>
          <w:szCs w:val="28"/>
        </w:rPr>
        <w:t xml:space="preserve"> </w:t>
      </w:r>
      <w:r w:rsidRPr="000133AF">
        <w:rPr>
          <w:sz w:val="28"/>
          <w:szCs w:val="28"/>
        </w:rPr>
        <w:t>человеческого общения;</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ознакомление</w:t>
      </w:r>
      <w:r w:rsidRPr="000133AF">
        <w:rPr>
          <w:spacing w:val="35"/>
          <w:sz w:val="28"/>
          <w:szCs w:val="28"/>
        </w:rPr>
        <w:t xml:space="preserve"> </w:t>
      </w:r>
      <w:r w:rsidRPr="000133AF">
        <w:rPr>
          <w:sz w:val="28"/>
          <w:szCs w:val="28"/>
        </w:rPr>
        <w:t>с</w:t>
      </w:r>
      <w:r w:rsidRPr="000133AF">
        <w:rPr>
          <w:spacing w:val="33"/>
          <w:sz w:val="28"/>
          <w:szCs w:val="28"/>
        </w:rPr>
        <w:t xml:space="preserve"> </w:t>
      </w:r>
      <w:r w:rsidRPr="000133AF">
        <w:rPr>
          <w:sz w:val="28"/>
          <w:szCs w:val="28"/>
        </w:rPr>
        <w:t>некоторыми</w:t>
      </w:r>
      <w:r w:rsidRPr="000133AF">
        <w:rPr>
          <w:spacing w:val="34"/>
          <w:sz w:val="28"/>
          <w:szCs w:val="28"/>
        </w:rPr>
        <w:t xml:space="preserve"> </w:t>
      </w:r>
      <w:r w:rsidRPr="000133AF">
        <w:rPr>
          <w:sz w:val="28"/>
          <w:szCs w:val="28"/>
        </w:rPr>
        <w:t>грамматическими</w:t>
      </w:r>
      <w:r w:rsidRPr="000133AF">
        <w:rPr>
          <w:spacing w:val="34"/>
          <w:sz w:val="28"/>
          <w:szCs w:val="28"/>
        </w:rPr>
        <w:t xml:space="preserve"> </w:t>
      </w:r>
      <w:r w:rsidRPr="000133AF">
        <w:rPr>
          <w:sz w:val="28"/>
          <w:szCs w:val="28"/>
        </w:rPr>
        <w:t>понятиями</w:t>
      </w:r>
      <w:r w:rsidRPr="000133AF">
        <w:rPr>
          <w:spacing w:val="33"/>
          <w:sz w:val="28"/>
          <w:szCs w:val="28"/>
        </w:rPr>
        <w:t xml:space="preserve"> </w:t>
      </w:r>
      <w:r w:rsidRPr="000133AF">
        <w:rPr>
          <w:sz w:val="28"/>
          <w:szCs w:val="28"/>
        </w:rPr>
        <w:t>и</w:t>
      </w:r>
      <w:r w:rsidRPr="000133AF">
        <w:rPr>
          <w:spacing w:val="36"/>
          <w:sz w:val="28"/>
          <w:szCs w:val="28"/>
        </w:rPr>
        <w:t xml:space="preserve"> </w:t>
      </w:r>
      <w:r w:rsidRPr="000133AF">
        <w:rPr>
          <w:sz w:val="28"/>
          <w:szCs w:val="28"/>
        </w:rPr>
        <w:t>форми-</w:t>
      </w:r>
      <w:r w:rsidRPr="000133AF">
        <w:rPr>
          <w:spacing w:val="-67"/>
          <w:sz w:val="28"/>
          <w:szCs w:val="28"/>
        </w:rPr>
        <w:t xml:space="preserve"> </w:t>
      </w:r>
      <w:r w:rsidRPr="000133AF">
        <w:rPr>
          <w:sz w:val="28"/>
          <w:szCs w:val="28"/>
        </w:rPr>
        <w:t>рование</w:t>
      </w:r>
      <w:r w:rsidRPr="000133AF">
        <w:rPr>
          <w:spacing w:val="-1"/>
          <w:sz w:val="28"/>
          <w:szCs w:val="28"/>
        </w:rPr>
        <w:t xml:space="preserve"> </w:t>
      </w:r>
      <w:r w:rsidRPr="000133AF">
        <w:rPr>
          <w:sz w:val="28"/>
          <w:szCs w:val="28"/>
        </w:rPr>
        <w:t>на этой</w:t>
      </w:r>
      <w:r w:rsidRPr="000133AF">
        <w:rPr>
          <w:spacing w:val="-4"/>
          <w:sz w:val="28"/>
          <w:szCs w:val="28"/>
        </w:rPr>
        <w:t xml:space="preserve"> </w:t>
      </w:r>
      <w:r w:rsidRPr="000133AF">
        <w:rPr>
          <w:sz w:val="28"/>
          <w:szCs w:val="28"/>
        </w:rPr>
        <w:t>основе</w:t>
      </w:r>
      <w:r w:rsidRPr="000133AF">
        <w:rPr>
          <w:spacing w:val="-2"/>
          <w:sz w:val="28"/>
          <w:szCs w:val="28"/>
        </w:rPr>
        <w:t xml:space="preserve"> </w:t>
      </w:r>
      <w:r w:rsidRPr="000133AF">
        <w:rPr>
          <w:sz w:val="28"/>
          <w:szCs w:val="28"/>
        </w:rPr>
        <w:t>грамматических</w:t>
      </w:r>
      <w:r w:rsidRPr="000133AF">
        <w:rPr>
          <w:spacing w:val="-2"/>
          <w:sz w:val="28"/>
          <w:szCs w:val="28"/>
        </w:rPr>
        <w:t xml:space="preserve"> </w:t>
      </w:r>
      <w:r w:rsidRPr="000133AF">
        <w:rPr>
          <w:sz w:val="28"/>
          <w:szCs w:val="28"/>
        </w:rPr>
        <w:t>знаний</w:t>
      </w:r>
      <w:r w:rsidRPr="000133AF">
        <w:rPr>
          <w:spacing w:val="-3"/>
          <w:sz w:val="28"/>
          <w:szCs w:val="28"/>
        </w:rPr>
        <w:t xml:space="preserve"> </w:t>
      </w:r>
      <w:r w:rsidRPr="000133AF">
        <w:rPr>
          <w:sz w:val="28"/>
          <w:szCs w:val="28"/>
        </w:rPr>
        <w:t>и</w:t>
      </w:r>
      <w:r w:rsidRPr="000133AF">
        <w:rPr>
          <w:spacing w:val="-1"/>
          <w:sz w:val="28"/>
          <w:szCs w:val="28"/>
        </w:rPr>
        <w:t xml:space="preserve"> </w:t>
      </w:r>
      <w:r w:rsidRPr="000133AF">
        <w:rPr>
          <w:sz w:val="28"/>
          <w:szCs w:val="28"/>
        </w:rPr>
        <w:t>умений;</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использование</w:t>
      </w:r>
      <w:r w:rsidRPr="000133AF">
        <w:rPr>
          <w:spacing w:val="1"/>
          <w:sz w:val="28"/>
          <w:szCs w:val="28"/>
        </w:rPr>
        <w:t xml:space="preserve"> </w:t>
      </w:r>
      <w:r w:rsidRPr="000133AF">
        <w:rPr>
          <w:sz w:val="28"/>
          <w:szCs w:val="28"/>
        </w:rPr>
        <w:t>усвоенных</w:t>
      </w:r>
      <w:r w:rsidRPr="000133AF">
        <w:rPr>
          <w:spacing w:val="1"/>
          <w:sz w:val="28"/>
          <w:szCs w:val="28"/>
        </w:rPr>
        <w:t xml:space="preserve"> </w:t>
      </w:r>
      <w:r w:rsidRPr="000133AF">
        <w:rPr>
          <w:sz w:val="28"/>
          <w:szCs w:val="28"/>
        </w:rPr>
        <w:t>грамматико-орфографических</w:t>
      </w:r>
      <w:r w:rsidRPr="000133AF">
        <w:rPr>
          <w:spacing w:val="1"/>
          <w:sz w:val="28"/>
          <w:szCs w:val="28"/>
        </w:rPr>
        <w:t xml:space="preserve"> </w:t>
      </w:r>
      <w:r w:rsidRPr="000133AF">
        <w:rPr>
          <w:sz w:val="28"/>
          <w:szCs w:val="28"/>
        </w:rPr>
        <w:t>знаний</w:t>
      </w:r>
      <w:r w:rsidRPr="000133AF">
        <w:rPr>
          <w:spacing w:val="1"/>
          <w:sz w:val="28"/>
          <w:szCs w:val="28"/>
        </w:rPr>
        <w:t xml:space="preserve"> </w:t>
      </w:r>
      <w:r w:rsidRPr="000133AF">
        <w:rPr>
          <w:sz w:val="28"/>
          <w:szCs w:val="28"/>
        </w:rPr>
        <w:t>и</w:t>
      </w:r>
      <w:r w:rsidRPr="000133AF">
        <w:rPr>
          <w:spacing w:val="1"/>
          <w:sz w:val="28"/>
          <w:szCs w:val="28"/>
        </w:rPr>
        <w:t xml:space="preserve"> </w:t>
      </w:r>
      <w:r w:rsidRPr="000133AF">
        <w:rPr>
          <w:sz w:val="28"/>
          <w:szCs w:val="28"/>
        </w:rPr>
        <w:t>умений</w:t>
      </w:r>
      <w:r w:rsidRPr="000133AF">
        <w:rPr>
          <w:spacing w:val="-2"/>
          <w:sz w:val="28"/>
          <w:szCs w:val="28"/>
        </w:rPr>
        <w:t xml:space="preserve"> </w:t>
      </w:r>
      <w:r w:rsidRPr="000133AF">
        <w:rPr>
          <w:sz w:val="28"/>
          <w:szCs w:val="28"/>
        </w:rPr>
        <w:t>для</w:t>
      </w:r>
      <w:r w:rsidRPr="000133AF">
        <w:rPr>
          <w:spacing w:val="-5"/>
          <w:sz w:val="28"/>
          <w:szCs w:val="28"/>
        </w:rPr>
        <w:t xml:space="preserve"> </w:t>
      </w:r>
      <w:r w:rsidRPr="000133AF">
        <w:rPr>
          <w:sz w:val="28"/>
          <w:szCs w:val="28"/>
        </w:rPr>
        <w:t>решения</w:t>
      </w:r>
      <w:r w:rsidRPr="000133AF">
        <w:rPr>
          <w:spacing w:val="-1"/>
          <w:sz w:val="28"/>
          <w:szCs w:val="28"/>
        </w:rPr>
        <w:t xml:space="preserve"> </w:t>
      </w:r>
      <w:r w:rsidRPr="000133AF">
        <w:rPr>
          <w:sz w:val="28"/>
          <w:szCs w:val="28"/>
        </w:rPr>
        <w:t>практических</w:t>
      </w:r>
      <w:r w:rsidRPr="000133AF">
        <w:rPr>
          <w:spacing w:val="-1"/>
          <w:sz w:val="28"/>
          <w:szCs w:val="28"/>
        </w:rPr>
        <w:t xml:space="preserve"> </w:t>
      </w:r>
      <w:r w:rsidRPr="000133AF">
        <w:rPr>
          <w:sz w:val="28"/>
          <w:szCs w:val="28"/>
        </w:rPr>
        <w:t>(коммуникативно-речевых)</w:t>
      </w:r>
      <w:r w:rsidRPr="000133AF">
        <w:rPr>
          <w:spacing w:val="-1"/>
          <w:sz w:val="28"/>
          <w:szCs w:val="28"/>
        </w:rPr>
        <w:t xml:space="preserve"> </w:t>
      </w:r>
      <w:r w:rsidRPr="000133AF">
        <w:rPr>
          <w:sz w:val="28"/>
          <w:szCs w:val="28"/>
        </w:rPr>
        <w:t>задач;</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развитие</w:t>
      </w:r>
      <w:r w:rsidRPr="000133AF">
        <w:rPr>
          <w:spacing w:val="-2"/>
          <w:sz w:val="28"/>
          <w:szCs w:val="28"/>
        </w:rPr>
        <w:t xml:space="preserve"> </w:t>
      </w:r>
      <w:r w:rsidRPr="000133AF">
        <w:rPr>
          <w:sz w:val="28"/>
          <w:szCs w:val="28"/>
        </w:rPr>
        <w:t>положительных</w:t>
      </w:r>
      <w:r w:rsidRPr="000133AF">
        <w:rPr>
          <w:spacing w:val="-1"/>
          <w:sz w:val="28"/>
          <w:szCs w:val="28"/>
        </w:rPr>
        <w:t xml:space="preserve"> </w:t>
      </w:r>
      <w:r w:rsidRPr="000133AF">
        <w:rPr>
          <w:sz w:val="28"/>
          <w:szCs w:val="28"/>
        </w:rPr>
        <w:t>качеств</w:t>
      </w:r>
      <w:r w:rsidRPr="000133AF">
        <w:rPr>
          <w:spacing w:val="-2"/>
          <w:sz w:val="28"/>
          <w:szCs w:val="28"/>
        </w:rPr>
        <w:t xml:space="preserve"> </w:t>
      </w:r>
      <w:r w:rsidRPr="000133AF">
        <w:rPr>
          <w:sz w:val="28"/>
          <w:szCs w:val="28"/>
        </w:rPr>
        <w:t>и</w:t>
      </w:r>
      <w:r w:rsidRPr="000133AF">
        <w:rPr>
          <w:spacing w:val="-2"/>
          <w:sz w:val="28"/>
          <w:szCs w:val="28"/>
        </w:rPr>
        <w:t xml:space="preserve"> </w:t>
      </w:r>
      <w:r w:rsidRPr="000133AF">
        <w:rPr>
          <w:sz w:val="28"/>
          <w:szCs w:val="28"/>
        </w:rPr>
        <w:t>свойств</w:t>
      </w:r>
      <w:r w:rsidRPr="000133AF">
        <w:rPr>
          <w:spacing w:val="-3"/>
          <w:sz w:val="28"/>
          <w:szCs w:val="28"/>
        </w:rPr>
        <w:t xml:space="preserve"> </w:t>
      </w:r>
      <w:r w:rsidRPr="000133AF">
        <w:rPr>
          <w:sz w:val="28"/>
          <w:szCs w:val="28"/>
        </w:rPr>
        <w:t>личности.</w:t>
      </w:r>
    </w:p>
    <w:p w:rsidR="00525630" w:rsidRPr="000133AF" w:rsidRDefault="00525630" w:rsidP="00525630">
      <w:pPr>
        <w:pStyle w:val="a3"/>
        <w:tabs>
          <w:tab w:val="left" w:pos="851"/>
        </w:tabs>
        <w:ind w:firstLine="567"/>
        <w:jc w:val="both"/>
      </w:pPr>
      <w:r w:rsidRPr="000133AF">
        <w:t>Рабочая программа по учебному предмету «Русский язык» в 7 классе</w:t>
      </w:r>
      <w:r w:rsidRPr="000133AF">
        <w:rPr>
          <w:spacing w:val="-67"/>
        </w:rPr>
        <w:t xml:space="preserve"> </w:t>
      </w:r>
      <w:r w:rsidRPr="000133AF">
        <w:t>определяет</w:t>
      </w:r>
      <w:r w:rsidRPr="000133AF">
        <w:rPr>
          <w:spacing w:val="-2"/>
        </w:rPr>
        <w:t xml:space="preserve"> </w:t>
      </w:r>
      <w:r w:rsidRPr="000133AF">
        <w:t>следующие задачи:</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формирование представления о составе слова, о некоторых способах</w:t>
      </w:r>
      <w:r w:rsidRPr="000133AF">
        <w:rPr>
          <w:spacing w:val="1"/>
          <w:sz w:val="28"/>
          <w:szCs w:val="28"/>
        </w:rPr>
        <w:t xml:space="preserve"> </w:t>
      </w:r>
      <w:r w:rsidRPr="000133AF">
        <w:rPr>
          <w:sz w:val="28"/>
          <w:szCs w:val="28"/>
        </w:rPr>
        <w:t>образования</w:t>
      </w:r>
      <w:r w:rsidRPr="000133AF">
        <w:rPr>
          <w:spacing w:val="-1"/>
          <w:sz w:val="28"/>
          <w:szCs w:val="28"/>
        </w:rPr>
        <w:t xml:space="preserve"> </w:t>
      </w:r>
      <w:r w:rsidRPr="000133AF">
        <w:rPr>
          <w:sz w:val="28"/>
          <w:szCs w:val="28"/>
        </w:rPr>
        <w:t>слов</w:t>
      </w:r>
      <w:r w:rsidRPr="000133AF">
        <w:rPr>
          <w:spacing w:val="-2"/>
          <w:sz w:val="28"/>
          <w:szCs w:val="28"/>
        </w:rPr>
        <w:t xml:space="preserve"> </w:t>
      </w:r>
      <w:r w:rsidRPr="000133AF">
        <w:rPr>
          <w:sz w:val="28"/>
          <w:szCs w:val="28"/>
        </w:rPr>
        <w:t>в</w:t>
      </w:r>
      <w:r w:rsidRPr="000133AF">
        <w:rPr>
          <w:spacing w:val="-2"/>
          <w:sz w:val="28"/>
          <w:szCs w:val="28"/>
        </w:rPr>
        <w:t xml:space="preserve"> </w:t>
      </w:r>
      <w:r w:rsidRPr="000133AF">
        <w:rPr>
          <w:sz w:val="28"/>
          <w:szCs w:val="28"/>
        </w:rPr>
        <w:t>русском языке;</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lastRenderedPageBreak/>
        <w:t>формирование умения выделять все части слова, образовывать одно-</w:t>
      </w:r>
      <w:r w:rsidRPr="000133AF">
        <w:rPr>
          <w:spacing w:val="1"/>
          <w:sz w:val="28"/>
          <w:szCs w:val="28"/>
        </w:rPr>
        <w:t xml:space="preserve"> </w:t>
      </w:r>
      <w:r w:rsidRPr="000133AF">
        <w:rPr>
          <w:sz w:val="28"/>
          <w:szCs w:val="28"/>
        </w:rPr>
        <w:t>коренные</w:t>
      </w:r>
      <w:r w:rsidRPr="000133AF">
        <w:rPr>
          <w:spacing w:val="-1"/>
          <w:sz w:val="28"/>
          <w:szCs w:val="28"/>
        </w:rPr>
        <w:t xml:space="preserve"> </w:t>
      </w:r>
      <w:r w:rsidRPr="000133AF">
        <w:rPr>
          <w:sz w:val="28"/>
          <w:szCs w:val="28"/>
        </w:rPr>
        <w:t>и сложные слова;</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осознанное усвоение обучающимися понятий: часть речи (имя суще-</w:t>
      </w:r>
      <w:r w:rsidRPr="000133AF">
        <w:rPr>
          <w:spacing w:val="1"/>
          <w:sz w:val="28"/>
          <w:szCs w:val="28"/>
        </w:rPr>
        <w:t xml:space="preserve"> </w:t>
      </w:r>
      <w:r w:rsidRPr="000133AF">
        <w:rPr>
          <w:sz w:val="28"/>
          <w:szCs w:val="28"/>
        </w:rPr>
        <w:t>ствительное, имя прилагательное, глагол, местоимение), грамматические</w:t>
      </w:r>
      <w:r w:rsidRPr="000133AF">
        <w:rPr>
          <w:spacing w:val="1"/>
          <w:sz w:val="28"/>
          <w:szCs w:val="28"/>
        </w:rPr>
        <w:t xml:space="preserve"> </w:t>
      </w:r>
      <w:r w:rsidRPr="000133AF">
        <w:rPr>
          <w:sz w:val="28"/>
          <w:szCs w:val="28"/>
        </w:rPr>
        <w:t>признаки частей речи;</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закрепление у обучающихся умения находить, различать и сравнивать</w:t>
      </w:r>
      <w:r w:rsidRPr="000133AF">
        <w:rPr>
          <w:spacing w:val="-2"/>
          <w:sz w:val="28"/>
          <w:szCs w:val="28"/>
        </w:rPr>
        <w:t xml:space="preserve"> </w:t>
      </w:r>
      <w:r w:rsidRPr="000133AF">
        <w:rPr>
          <w:sz w:val="28"/>
          <w:szCs w:val="28"/>
        </w:rPr>
        <w:t>простое и сложное</w:t>
      </w:r>
      <w:r w:rsidRPr="000133AF">
        <w:rPr>
          <w:spacing w:val="-3"/>
          <w:sz w:val="28"/>
          <w:szCs w:val="28"/>
        </w:rPr>
        <w:t xml:space="preserve"> </w:t>
      </w:r>
      <w:r w:rsidRPr="000133AF">
        <w:rPr>
          <w:sz w:val="28"/>
          <w:szCs w:val="28"/>
        </w:rPr>
        <w:t>предложения;</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совершенствование навыка</w:t>
      </w:r>
      <w:r w:rsidRPr="000133AF">
        <w:rPr>
          <w:spacing w:val="1"/>
          <w:sz w:val="28"/>
          <w:szCs w:val="28"/>
        </w:rPr>
        <w:t xml:space="preserve"> </w:t>
      </w:r>
      <w:r w:rsidRPr="000133AF">
        <w:rPr>
          <w:sz w:val="28"/>
          <w:szCs w:val="28"/>
        </w:rPr>
        <w:t>нахождения</w:t>
      </w:r>
      <w:r w:rsidRPr="000133AF">
        <w:rPr>
          <w:spacing w:val="1"/>
          <w:sz w:val="28"/>
          <w:szCs w:val="28"/>
        </w:rPr>
        <w:t xml:space="preserve"> </w:t>
      </w:r>
      <w:r w:rsidRPr="000133AF">
        <w:rPr>
          <w:sz w:val="28"/>
          <w:szCs w:val="28"/>
        </w:rPr>
        <w:t>в</w:t>
      </w:r>
      <w:r w:rsidRPr="000133AF">
        <w:rPr>
          <w:spacing w:val="1"/>
          <w:sz w:val="28"/>
          <w:szCs w:val="28"/>
        </w:rPr>
        <w:t xml:space="preserve"> </w:t>
      </w:r>
      <w:r w:rsidRPr="000133AF">
        <w:rPr>
          <w:sz w:val="28"/>
          <w:szCs w:val="28"/>
        </w:rPr>
        <w:t>предложении</w:t>
      </w:r>
      <w:r w:rsidRPr="000133AF">
        <w:rPr>
          <w:spacing w:val="1"/>
          <w:sz w:val="28"/>
          <w:szCs w:val="28"/>
        </w:rPr>
        <w:t xml:space="preserve"> </w:t>
      </w:r>
      <w:r w:rsidRPr="000133AF">
        <w:rPr>
          <w:sz w:val="28"/>
          <w:szCs w:val="28"/>
        </w:rPr>
        <w:t>главных</w:t>
      </w:r>
      <w:r w:rsidRPr="000133AF">
        <w:rPr>
          <w:spacing w:val="1"/>
          <w:sz w:val="28"/>
          <w:szCs w:val="28"/>
        </w:rPr>
        <w:t xml:space="preserve"> </w:t>
      </w:r>
      <w:r w:rsidRPr="000133AF">
        <w:rPr>
          <w:sz w:val="28"/>
          <w:szCs w:val="28"/>
        </w:rPr>
        <w:t>и</w:t>
      </w:r>
      <w:r w:rsidRPr="000133AF">
        <w:rPr>
          <w:spacing w:val="1"/>
          <w:sz w:val="28"/>
          <w:szCs w:val="28"/>
        </w:rPr>
        <w:t xml:space="preserve"> </w:t>
      </w:r>
      <w:r w:rsidRPr="000133AF">
        <w:rPr>
          <w:sz w:val="28"/>
          <w:szCs w:val="28"/>
        </w:rPr>
        <w:t>второстепенных членов;</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совершенствование умения последовательно излагать</w:t>
      </w:r>
      <w:r w:rsidRPr="000133AF">
        <w:rPr>
          <w:spacing w:val="1"/>
          <w:sz w:val="28"/>
          <w:szCs w:val="28"/>
        </w:rPr>
        <w:t xml:space="preserve"> </w:t>
      </w:r>
      <w:r w:rsidRPr="000133AF">
        <w:rPr>
          <w:sz w:val="28"/>
          <w:szCs w:val="28"/>
        </w:rPr>
        <w:t>мысли, оза-</w:t>
      </w:r>
      <w:r w:rsidRPr="000133AF">
        <w:rPr>
          <w:spacing w:val="1"/>
          <w:sz w:val="28"/>
          <w:szCs w:val="28"/>
        </w:rPr>
        <w:t xml:space="preserve"> </w:t>
      </w:r>
      <w:r w:rsidRPr="000133AF">
        <w:rPr>
          <w:sz w:val="28"/>
          <w:szCs w:val="28"/>
        </w:rPr>
        <w:t>главливать текст, составлять план и делить текст на части в соответствии с</w:t>
      </w:r>
      <w:r w:rsidRPr="000133AF">
        <w:rPr>
          <w:spacing w:val="1"/>
          <w:sz w:val="28"/>
          <w:szCs w:val="28"/>
        </w:rPr>
        <w:t xml:space="preserve"> </w:t>
      </w:r>
      <w:r w:rsidRPr="000133AF">
        <w:rPr>
          <w:sz w:val="28"/>
          <w:szCs w:val="28"/>
        </w:rPr>
        <w:t>планом;</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формирование умения составлять деловые письма, подписывать кон-</w:t>
      </w:r>
      <w:r w:rsidRPr="000133AF">
        <w:rPr>
          <w:spacing w:val="-67"/>
          <w:sz w:val="28"/>
          <w:szCs w:val="28"/>
        </w:rPr>
        <w:t xml:space="preserve"> </w:t>
      </w:r>
      <w:r w:rsidRPr="000133AF">
        <w:rPr>
          <w:sz w:val="28"/>
          <w:szCs w:val="28"/>
        </w:rPr>
        <w:t>верты, открытки, поздравления, писать заявления, автобиографию, анкету,</w:t>
      </w:r>
      <w:r w:rsidRPr="000133AF">
        <w:rPr>
          <w:spacing w:val="1"/>
          <w:sz w:val="28"/>
          <w:szCs w:val="28"/>
        </w:rPr>
        <w:t xml:space="preserve"> </w:t>
      </w:r>
      <w:r w:rsidRPr="000133AF">
        <w:rPr>
          <w:sz w:val="28"/>
          <w:szCs w:val="28"/>
        </w:rPr>
        <w:t>расписку</w:t>
      </w:r>
      <w:r w:rsidRPr="000133AF">
        <w:rPr>
          <w:spacing w:val="-3"/>
          <w:sz w:val="28"/>
          <w:szCs w:val="28"/>
        </w:rPr>
        <w:t xml:space="preserve"> </w:t>
      </w:r>
      <w:r w:rsidRPr="000133AF">
        <w:rPr>
          <w:sz w:val="28"/>
          <w:szCs w:val="28"/>
        </w:rPr>
        <w:t>и другие тексты</w:t>
      </w:r>
      <w:r w:rsidRPr="000133AF">
        <w:rPr>
          <w:spacing w:val="-3"/>
          <w:sz w:val="28"/>
          <w:szCs w:val="28"/>
        </w:rPr>
        <w:t xml:space="preserve"> </w:t>
      </w:r>
      <w:r w:rsidRPr="000133AF">
        <w:rPr>
          <w:sz w:val="28"/>
          <w:szCs w:val="28"/>
        </w:rPr>
        <w:t>делового</w:t>
      </w:r>
      <w:r w:rsidRPr="000133AF">
        <w:rPr>
          <w:spacing w:val="1"/>
          <w:sz w:val="28"/>
          <w:szCs w:val="28"/>
        </w:rPr>
        <w:t xml:space="preserve"> </w:t>
      </w:r>
      <w:r w:rsidRPr="000133AF">
        <w:rPr>
          <w:sz w:val="28"/>
          <w:szCs w:val="28"/>
        </w:rPr>
        <w:t>стиля;</w:t>
      </w:r>
    </w:p>
    <w:p w:rsidR="00525630" w:rsidRDefault="00525630" w:rsidP="00525630">
      <w:pPr>
        <w:pStyle w:val="a5"/>
        <w:numPr>
          <w:ilvl w:val="0"/>
          <w:numId w:val="5"/>
        </w:numPr>
        <w:tabs>
          <w:tab w:val="left" w:pos="851"/>
        </w:tabs>
        <w:spacing w:before="0"/>
        <w:ind w:left="0" w:firstLine="567"/>
        <w:rPr>
          <w:sz w:val="28"/>
          <w:szCs w:val="28"/>
        </w:rPr>
      </w:pPr>
      <w:r w:rsidRPr="000133AF">
        <w:rPr>
          <w:sz w:val="28"/>
          <w:szCs w:val="28"/>
        </w:rPr>
        <w:t>формирование умения писать сочинение творческого характера по</w:t>
      </w:r>
      <w:r w:rsidRPr="000133AF">
        <w:rPr>
          <w:spacing w:val="1"/>
          <w:sz w:val="28"/>
          <w:szCs w:val="28"/>
        </w:rPr>
        <w:t xml:space="preserve"> </w:t>
      </w:r>
      <w:r w:rsidRPr="000133AF">
        <w:rPr>
          <w:sz w:val="28"/>
          <w:szCs w:val="28"/>
        </w:rPr>
        <w:t>картине, по личным наблюдениям, с привлечением сведений из практической деятельности, книг и изложение текста с опорой на заранее составленный</w:t>
      </w:r>
      <w:r w:rsidRPr="000133AF">
        <w:rPr>
          <w:spacing w:val="-4"/>
          <w:sz w:val="28"/>
          <w:szCs w:val="28"/>
        </w:rPr>
        <w:t xml:space="preserve"> </w:t>
      </w:r>
      <w:r w:rsidRPr="000133AF">
        <w:rPr>
          <w:sz w:val="28"/>
          <w:szCs w:val="28"/>
        </w:rPr>
        <w:t>план</w:t>
      </w:r>
      <w:r w:rsidRPr="000133AF">
        <w:rPr>
          <w:spacing w:val="1"/>
          <w:sz w:val="28"/>
          <w:szCs w:val="28"/>
        </w:rPr>
        <w:t xml:space="preserve"> </w:t>
      </w:r>
      <w:r w:rsidRPr="000133AF">
        <w:rPr>
          <w:sz w:val="28"/>
          <w:szCs w:val="28"/>
        </w:rPr>
        <w:t>(изложение</w:t>
      </w:r>
      <w:r w:rsidRPr="000133AF">
        <w:rPr>
          <w:spacing w:val="-1"/>
          <w:sz w:val="28"/>
          <w:szCs w:val="28"/>
        </w:rPr>
        <w:t xml:space="preserve"> </w:t>
      </w:r>
      <w:r w:rsidRPr="000133AF">
        <w:rPr>
          <w:sz w:val="28"/>
          <w:szCs w:val="28"/>
        </w:rPr>
        <w:t>по</w:t>
      </w:r>
      <w:r w:rsidRPr="000133AF">
        <w:rPr>
          <w:spacing w:val="1"/>
          <w:sz w:val="28"/>
          <w:szCs w:val="28"/>
        </w:rPr>
        <w:t xml:space="preserve"> </w:t>
      </w:r>
      <w:r w:rsidRPr="000133AF">
        <w:rPr>
          <w:sz w:val="28"/>
          <w:szCs w:val="28"/>
        </w:rPr>
        <w:t>коллективно</w:t>
      </w:r>
      <w:r w:rsidRPr="000133AF">
        <w:rPr>
          <w:spacing w:val="1"/>
          <w:sz w:val="28"/>
          <w:szCs w:val="28"/>
        </w:rPr>
        <w:t xml:space="preserve"> </w:t>
      </w:r>
      <w:r w:rsidRPr="000133AF">
        <w:rPr>
          <w:sz w:val="28"/>
          <w:szCs w:val="28"/>
        </w:rPr>
        <w:t>составленному</w:t>
      </w:r>
      <w:r w:rsidRPr="000133AF">
        <w:rPr>
          <w:spacing w:val="-3"/>
          <w:sz w:val="28"/>
          <w:szCs w:val="28"/>
        </w:rPr>
        <w:t xml:space="preserve"> </w:t>
      </w:r>
      <w:r w:rsidRPr="000133AF">
        <w:rPr>
          <w:sz w:val="28"/>
          <w:szCs w:val="28"/>
        </w:rPr>
        <w:t>плану).</w:t>
      </w:r>
    </w:p>
    <w:p w:rsidR="00FC0363" w:rsidRDefault="00FC0363" w:rsidP="000133AF">
      <w:pPr>
        <w:pStyle w:val="a3"/>
        <w:ind w:firstLine="567"/>
        <w:jc w:val="both"/>
      </w:pPr>
    </w:p>
    <w:p w:rsidR="000133AF" w:rsidRPr="00525630" w:rsidRDefault="000133AF" w:rsidP="00525630">
      <w:pPr>
        <w:tabs>
          <w:tab w:val="left" w:pos="967"/>
        </w:tabs>
        <w:rPr>
          <w:sz w:val="28"/>
          <w:szCs w:val="28"/>
        </w:rPr>
      </w:pPr>
    </w:p>
    <w:p w:rsidR="00DE1C1C" w:rsidRDefault="00DE1C1C" w:rsidP="000133AF">
      <w:pPr>
        <w:pStyle w:val="a5"/>
        <w:widowControl/>
        <w:autoSpaceDE/>
        <w:autoSpaceDN/>
        <w:spacing w:before="0"/>
        <w:ind w:left="0" w:firstLine="567"/>
        <w:jc w:val="center"/>
        <w:rPr>
          <w:b/>
          <w:color w:val="000000"/>
          <w:sz w:val="28"/>
          <w:szCs w:val="28"/>
        </w:rPr>
      </w:pPr>
      <w:r w:rsidRPr="000133AF">
        <w:rPr>
          <w:b/>
          <w:color w:val="000000"/>
          <w:sz w:val="28"/>
          <w:szCs w:val="28"/>
        </w:rPr>
        <w:t>Общая характеристика учебного предмета</w:t>
      </w:r>
    </w:p>
    <w:p w:rsidR="000133AF" w:rsidRPr="00065343" w:rsidRDefault="000133AF" w:rsidP="000133AF">
      <w:pPr>
        <w:pStyle w:val="a5"/>
        <w:widowControl/>
        <w:autoSpaceDE/>
        <w:autoSpaceDN/>
        <w:spacing w:before="0"/>
        <w:ind w:left="0" w:firstLine="567"/>
        <w:rPr>
          <w:b/>
          <w:color w:val="000000"/>
          <w:sz w:val="28"/>
          <w:szCs w:val="28"/>
        </w:rPr>
      </w:pP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 xml:space="preserve">Содержание обучения русскому языку отобрано и структурировано на основе </w:t>
      </w:r>
      <w:proofErr w:type="spellStart"/>
      <w:r w:rsidRPr="00065343">
        <w:rPr>
          <w:rStyle w:val="c2"/>
          <w:color w:val="000000"/>
          <w:sz w:val="28"/>
          <w:szCs w:val="28"/>
        </w:rPr>
        <w:t>компетентностного</w:t>
      </w:r>
      <w:proofErr w:type="spellEnd"/>
      <w:r w:rsidRPr="00065343">
        <w:rPr>
          <w:rStyle w:val="c2"/>
          <w:color w:val="000000"/>
          <w:sz w:val="28"/>
          <w:szCs w:val="28"/>
        </w:rPr>
        <w:t xml:space="preserve"> подхода. В соответствии с этим в VII классе формируются и развиваются коммуникативная, языковая, лингвистическая (языковедческая) и </w:t>
      </w:r>
      <w:proofErr w:type="spellStart"/>
      <w:r w:rsidRPr="00065343">
        <w:rPr>
          <w:rStyle w:val="c2"/>
          <w:color w:val="000000"/>
          <w:sz w:val="28"/>
          <w:szCs w:val="28"/>
        </w:rPr>
        <w:t>культуроведческая</w:t>
      </w:r>
      <w:proofErr w:type="spellEnd"/>
      <w:r w:rsidRPr="00065343">
        <w:rPr>
          <w:rStyle w:val="c2"/>
          <w:color w:val="000000"/>
          <w:sz w:val="28"/>
          <w:szCs w:val="28"/>
        </w:rPr>
        <w:t xml:space="preserve"> компетенции.</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proofErr w:type="gramStart"/>
      <w:r w:rsidRPr="00065343">
        <w:rPr>
          <w:rStyle w:val="c2"/>
          <w:color w:val="000000"/>
          <w:sz w:val="28"/>
          <w:szCs w:val="28"/>
        </w:rPr>
        <w:lastRenderedPageBreak/>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065343">
        <w:rPr>
          <w:rStyle w:val="c2"/>
          <w:color w:val="000000"/>
          <w:sz w:val="28"/>
          <w:szCs w:val="28"/>
        </w:rPr>
        <w:t xml:space="preserve"> умение пользоваться различными лингвистическими словарями.</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proofErr w:type="spellStart"/>
      <w:r w:rsidRPr="00065343">
        <w:rPr>
          <w:rStyle w:val="c2"/>
          <w:color w:val="000000"/>
          <w:sz w:val="28"/>
          <w:szCs w:val="28"/>
        </w:rPr>
        <w:t>Культуроведческая</w:t>
      </w:r>
      <w:proofErr w:type="spellEnd"/>
      <w:r w:rsidRPr="00065343">
        <w:rPr>
          <w:rStyle w:val="c2"/>
          <w:color w:val="000000"/>
          <w:sz w:val="28"/>
          <w:szCs w:val="28"/>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Курс русского языка для VII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065343">
        <w:rPr>
          <w:rStyle w:val="c2"/>
          <w:color w:val="000000"/>
          <w:sz w:val="28"/>
          <w:szCs w:val="28"/>
        </w:rPr>
        <w:t>деятельностного</w:t>
      </w:r>
      <w:proofErr w:type="spellEnd"/>
      <w:r w:rsidRPr="00065343">
        <w:rPr>
          <w:rStyle w:val="c2"/>
          <w:color w:val="000000"/>
          <w:sz w:val="28"/>
          <w:szCs w:val="28"/>
        </w:rPr>
        <w:t xml:space="preserve"> подхода к изучению русского языка в школе.</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065343">
        <w:rPr>
          <w:rStyle w:val="c2"/>
          <w:color w:val="000000"/>
          <w:sz w:val="28"/>
          <w:szCs w:val="28"/>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065343" w:rsidRDefault="00065343" w:rsidP="00065343">
      <w:pPr>
        <w:pStyle w:val="c6"/>
        <w:shd w:val="clear" w:color="auto" w:fill="FFFFFF"/>
        <w:spacing w:before="0" w:beforeAutospacing="0" w:after="0" w:afterAutospacing="0"/>
        <w:ind w:firstLine="708"/>
        <w:jc w:val="both"/>
        <w:rPr>
          <w:rStyle w:val="c2"/>
          <w:color w:val="000000"/>
          <w:sz w:val="28"/>
          <w:szCs w:val="28"/>
        </w:rPr>
      </w:pPr>
      <w:r w:rsidRPr="00065343">
        <w:rPr>
          <w:rStyle w:val="c2"/>
          <w:color w:val="000000"/>
          <w:sz w:val="28"/>
          <w:szCs w:val="28"/>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w:t>
      </w:r>
      <w:r w:rsidRPr="00065343">
        <w:rPr>
          <w:rStyle w:val="c2"/>
          <w:color w:val="000000"/>
          <w:sz w:val="28"/>
          <w:szCs w:val="28"/>
        </w:rPr>
        <w:lastRenderedPageBreak/>
        <w:t>системы и личный опыт использования языка в определенных условиях, ситуациях общения оказываются неразрывно связанными друг с другом.</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p>
    <w:p w:rsidR="00525630" w:rsidRDefault="00525630" w:rsidP="00525630">
      <w:pPr>
        <w:pStyle w:val="ParagraphStyle"/>
        <w:ind w:firstLine="567"/>
        <w:jc w:val="center"/>
        <w:rPr>
          <w:rFonts w:ascii="Times New Roman" w:hAnsi="Times New Roman" w:cs="Times New Roman"/>
          <w:b/>
          <w:color w:val="000000"/>
          <w:sz w:val="28"/>
          <w:szCs w:val="28"/>
        </w:rPr>
      </w:pPr>
      <w:r w:rsidRPr="000133AF">
        <w:rPr>
          <w:rFonts w:ascii="Times New Roman" w:hAnsi="Times New Roman" w:cs="Times New Roman"/>
          <w:b/>
          <w:color w:val="000000"/>
          <w:sz w:val="28"/>
          <w:szCs w:val="28"/>
        </w:rPr>
        <w:t>Описание места учебного предмета в учебном плане:</w:t>
      </w:r>
    </w:p>
    <w:p w:rsidR="00525630" w:rsidRPr="00065343" w:rsidRDefault="00525630" w:rsidP="00525630">
      <w:pPr>
        <w:pStyle w:val="ParagraphStyle"/>
        <w:ind w:firstLine="567"/>
        <w:jc w:val="center"/>
        <w:rPr>
          <w:rFonts w:ascii="Times New Roman" w:hAnsi="Times New Roman" w:cs="Times New Roman"/>
          <w:b/>
          <w:color w:val="000000"/>
          <w:sz w:val="28"/>
          <w:szCs w:val="28"/>
        </w:rPr>
      </w:pPr>
    </w:p>
    <w:p w:rsidR="00065343" w:rsidRPr="00065343" w:rsidRDefault="00065343" w:rsidP="00065343">
      <w:pPr>
        <w:widowControl/>
        <w:tabs>
          <w:tab w:val="left" w:pos="1701"/>
        </w:tabs>
        <w:adjustRightInd w:val="0"/>
        <w:ind w:firstLine="567"/>
        <w:jc w:val="both"/>
        <w:rPr>
          <w:sz w:val="28"/>
          <w:szCs w:val="28"/>
        </w:rPr>
      </w:pPr>
      <w:r w:rsidRPr="00065343">
        <w:rPr>
          <w:sz w:val="28"/>
          <w:szCs w:val="28"/>
        </w:rPr>
        <w:t>Учебный</w:t>
      </w:r>
      <w:r w:rsidRPr="00065343">
        <w:rPr>
          <w:spacing w:val="59"/>
          <w:sz w:val="28"/>
          <w:szCs w:val="28"/>
        </w:rPr>
        <w:t xml:space="preserve"> </w:t>
      </w:r>
      <w:r w:rsidRPr="00065343">
        <w:rPr>
          <w:sz w:val="28"/>
          <w:szCs w:val="28"/>
        </w:rPr>
        <w:t>предмет «Русский</w:t>
      </w:r>
      <w:r w:rsidRPr="00065343">
        <w:rPr>
          <w:spacing w:val="37"/>
          <w:sz w:val="28"/>
          <w:szCs w:val="28"/>
        </w:rPr>
        <w:t xml:space="preserve"> </w:t>
      </w:r>
      <w:r w:rsidRPr="00065343">
        <w:rPr>
          <w:sz w:val="28"/>
          <w:szCs w:val="28"/>
        </w:rPr>
        <w:t>язык»</w:t>
      </w:r>
      <w:r w:rsidRPr="00065343">
        <w:rPr>
          <w:spacing w:val="37"/>
          <w:sz w:val="28"/>
          <w:szCs w:val="28"/>
        </w:rPr>
        <w:t xml:space="preserve"> </w:t>
      </w:r>
      <w:r w:rsidRPr="00065343">
        <w:rPr>
          <w:color w:val="000000"/>
          <w:sz w:val="28"/>
          <w:szCs w:val="28"/>
        </w:rPr>
        <w:t xml:space="preserve">входит в инвариантную часть учебного плана ГБОУ СОШ №2 «ОЦ» с. </w:t>
      </w:r>
      <w:proofErr w:type="gramStart"/>
      <w:r w:rsidRPr="00065343">
        <w:rPr>
          <w:color w:val="000000"/>
          <w:sz w:val="28"/>
          <w:szCs w:val="28"/>
        </w:rPr>
        <w:t>Кинель-Черкассы</w:t>
      </w:r>
      <w:proofErr w:type="gramEnd"/>
      <w:r w:rsidRPr="00065343">
        <w:rPr>
          <w:color w:val="000000"/>
          <w:sz w:val="28"/>
          <w:szCs w:val="28"/>
        </w:rPr>
        <w:t xml:space="preserve"> в предметную область </w:t>
      </w:r>
      <w:r w:rsidRPr="00065343">
        <w:rPr>
          <w:sz w:val="28"/>
          <w:szCs w:val="28"/>
        </w:rPr>
        <w:t>«Язык и речевая практика». В соответствии с учебным планом рабочая программа по учебному</w:t>
      </w:r>
      <w:r w:rsidRPr="00065343">
        <w:rPr>
          <w:spacing w:val="1"/>
          <w:sz w:val="28"/>
          <w:szCs w:val="28"/>
        </w:rPr>
        <w:t xml:space="preserve"> </w:t>
      </w:r>
      <w:r w:rsidRPr="00065343">
        <w:rPr>
          <w:sz w:val="28"/>
          <w:szCs w:val="28"/>
        </w:rPr>
        <w:t>предмету «Русский язык» в 7 классе рассчитана на 34 учебные недели и</w:t>
      </w:r>
      <w:r w:rsidRPr="00065343">
        <w:rPr>
          <w:spacing w:val="1"/>
          <w:sz w:val="28"/>
          <w:szCs w:val="28"/>
        </w:rPr>
        <w:t xml:space="preserve"> </w:t>
      </w:r>
      <w:r w:rsidRPr="00065343">
        <w:rPr>
          <w:sz w:val="28"/>
          <w:szCs w:val="28"/>
        </w:rPr>
        <w:t>составляет</w:t>
      </w:r>
      <w:r w:rsidRPr="00065343">
        <w:rPr>
          <w:spacing w:val="-1"/>
          <w:sz w:val="28"/>
          <w:szCs w:val="28"/>
        </w:rPr>
        <w:t xml:space="preserve"> </w:t>
      </w:r>
      <w:r w:rsidRPr="00065343">
        <w:rPr>
          <w:sz w:val="28"/>
          <w:szCs w:val="28"/>
        </w:rPr>
        <w:t>136</w:t>
      </w:r>
      <w:r w:rsidRPr="00065343">
        <w:rPr>
          <w:spacing w:val="-3"/>
          <w:sz w:val="28"/>
          <w:szCs w:val="28"/>
        </w:rPr>
        <w:t xml:space="preserve"> </w:t>
      </w:r>
      <w:r w:rsidRPr="00065343">
        <w:rPr>
          <w:sz w:val="28"/>
          <w:szCs w:val="28"/>
        </w:rPr>
        <w:t>часов</w:t>
      </w:r>
      <w:r w:rsidRPr="00065343">
        <w:rPr>
          <w:spacing w:val="-2"/>
          <w:sz w:val="28"/>
          <w:szCs w:val="28"/>
        </w:rPr>
        <w:t xml:space="preserve"> </w:t>
      </w:r>
      <w:r w:rsidRPr="00065343">
        <w:rPr>
          <w:sz w:val="28"/>
          <w:szCs w:val="28"/>
        </w:rPr>
        <w:t>в</w:t>
      </w:r>
      <w:r w:rsidRPr="00065343">
        <w:rPr>
          <w:spacing w:val="-2"/>
          <w:sz w:val="28"/>
          <w:szCs w:val="28"/>
        </w:rPr>
        <w:t xml:space="preserve"> </w:t>
      </w:r>
      <w:r w:rsidRPr="00065343">
        <w:rPr>
          <w:sz w:val="28"/>
          <w:szCs w:val="28"/>
        </w:rPr>
        <w:t>год</w:t>
      </w:r>
      <w:r w:rsidRPr="00065343">
        <w:rPr>
          <w:spacing w:val="1"/>
          <w:sz w:val="28"/>
          <w:szCs w:val="28"/>
        </w:rPr>
        <w:t xml:space="preserve"> </w:t>
      </w:r>
      <w:r w:rsidRPr="00065343">
        <w:rPr>
          <w:sz w:val="28"/>
          <w:szCs w:val="28"/>
        </w:rPr>
        <w:t>(4</w:t>
      </w:r>
      <w:r w:rsidRPr="00065343">
        <w:rPr>
          <w:spacing w:val="1"/>
          <w:sz w:val="28"/>
          <w:szCs w:val="28"/>
        </w:rPr>
        <w:t xml:space="preserve"> </w:t>
      </w:r>
      <w:r w:rsidRPr="00065343">
        <w:rPr>
          <w:sz w:val="28"/>
          <w:szCs w:val="28"/>
        </w:rPr>
        <w:t>часа в</w:t>
      </w:r>
      <w:r w:rsidRPr="00065343">
        <w:rPr>
          <w:spacing w:val="-1"/>
          <w:sz w:val="28"/>
          <w:szCs w:val="28"/>
        </w:rPr>
        <w:t xml:space="preserve"> </w:t>
      </w:r>
      <w:r w:rsidRPr="00065343">
        <w:rPr>
          <w:sz w:val="28"/>
          <w:szCs w:val="28"/>
        </w:rPr>
        <w:t>неделю), 2 очно,2 заочно.</w:t>
      </w:r>
    </w:p>
    <w:p w:rsidR="000133AF" w:rsidRPr="00065343" w:rsidRDefault="000133AF" w:rsidP="00065343">
      <w:pPr>
        <w:widowControl/>
        <w:autoSpaceDE/>
        <w:autoSpaceDN/>
        <w:rPr>
          <w:b/>
          <w:color w:val="000000"/>
          <w:sz w:val="28"/>
          <w:szCs w:val="28"/>
        </w:rPr>
      </w:pPr>
    </w:p>
    <w:p w:rsidR="00B81908" w:rsidRPr="000133AF" w:rsidRDefault="00B81908" w:rsidP="000133AF">
      <w:pPr>
        <w:pStyle w:val="a5"/>
        <w:widowControl/>
        <w:autoSpaceDE/>
        <w:autoSpaceDN/>
        <w:spacing w:before="0"/>
        <w:ind w:left="0" w:firstLine="567"/>
        <w:rPr>
          <w:b/>
          <w:color w:val="000000"/>
          <w:sz w:val="28"/>
          <w:szCs w:val="28"/>
        </w:rPr>
      </w:pPr>
    </w:p>
    <w:p w:rsidR="00157A54" w:rsidRPr="00375366" w:rsidRDefault="00157A54" w:rsidP="00375366">
      <w:pPr>
        <w:jc w:val="center"/>
        <w:rPr>
          <w:sz w:val="28"/>
          <w:szCs w:val="28"/>
        </w:rPr>
      </w:pPr>
      <w:r w:rsidRPr="00375366">
        <w:rPr>
          <w:b/>
          <w:sz w:val="28"/>
          <w:szCs w:val="28"/>
        </w:rPr>
        <w:t>Описание ценностных ориентиров содержания учебного предмета</w:t>
      </w:r>
    </w:p>
    <w:p w:rsidR="00157A54" w:rsidRPr="00375366" w:rsidRDefault="00157A54" w:rsidP="00375366">
      <w:pPr>
        <w:pStyle w:val="a5"/>
        <w:widowControl/>
        <w:tabs>
          <w:tab w:val="left" w:pos="4441"/>
        </w:tabs>
        <w:autoSpaceDE/>
        <w:autoSpaceDN/>
        <w:ind w:left="0" w:right="18" w:firstLine="567"/>
        <w:jc w:val="center"/>
        <w:rPr>
          <w:b/>
          <w:color w:val="000000"/>
          <w:sz w:val="28"/>
          <w:szCs w:val="28"/>
        </w:rPr>
      </w:pPr>
    </w:p>
    <w:p w:rsidR="00065343" w:rsidRDefault="00065343" w:rsidP="00065343">
      <w:pPr>
        <w:pStyle w:val="Style6"/>
        <w:widowControl/>
        <w:spacing w:line="240" w:lineRule="auto"/>
        <w:ind w:firstLine="426"/>
        <w:rPr>
          <w:rStyle w:val="FontStyle11"/>
          <w:sz w:val="28"/>
          <w:szCs w:val="28"/>
        </w:rPr>
      </w:pPr>
      <w:r>
        <w:rPr>
          <w:rStyle w:val="FontStyle11"/>
          <w:sz w:val="28"/>
          <w:szCs w:val="28"/>
        </w:rPr>
        <w:t xml:space="preserve">Программа составлена с учётом </w:t>
      </w:r>
      <w:proofErr w:type="gramStart"/>
      <w:r>
        <w:rPr>
          <w:rStyle w:val="FontStyle11"/>
          <w:sz w:val="28"/>
          <w:szCs w:val="28"/>
        </w:rPr>
        <w:t>психофизических особенностей, обучающихся с нарушением интеллекта и направлена</w:t>
      </w:r>
      <w:proofErr w:type="gramEnd"/>
      <w:r>
        <w:rPr>
          <w:rStyle w:val="FontStyle11"/>
          <w:sz w:val="28"/>
          <w:szCs w:val="28"/>
        </w:rPr>
        <w:t xml:space="preserve"> на обеспечение развития личности на основе отечественных духовных, нравственных и культурных традиций. В её основе лежит:</w:t>
      </w:r>
    </w:p>
    <w:p w:rsidR="00065343" w:rsidRDefault="00065343" w:rsidP="00065343">
      <w:pPr>
        <w:pStyle w:val="Style6"/>
        <w:widowControl/>
        <w:spacing w:line="240" w:lineRule="auto"/>
        <w:ind w:firstLine="426"/>
        <w:rPr>
          <w:rStyle w:val="FontStyle11"/>
          <w:sz w:val="28"/>
          <w:szCs w:val="28"/>
        </w:rPr>
      </w:pPr>
      <w:r>
        <w:rPr>
          <w:rStyle w:val="FontStyle11"/>
          <w:sz w:val="28"/>
          <w:szCs w:val="28"/>
        </w:rPr>
        <w:t>-создание условий для воспитания гражданственности, патриотизма, уважения к правам, свободам и обязанностям человека</w:t>
      </w:r>
    </w:p>
    <w:p w:rsidR="00065343" w:rsidRDefault="00065343" w:rsidP="00065343">
      <w:pPr>
        <w:pStyle w:val="Style6"/>
        <w:widowControl/>
        <w:spacing w:line="240" w:lineRule="auto"/>
        <w:ind w:firstLine="426"/>
        <w:rPr>
          <w:rStyle w:val="FontStyle11"/>
          <w:sz w:val="28"/>
          <w:szCs w:val="28"/>
        </w:rPr>
      </w:pPr>
      <w:r>
        <w:rPr>
          <w:rStyle w:val="FontStyle11"/>
          <w:sz w:val="28"/>
          <w:szCs w:val="28"/>
        </w:rPr>
        <w:t>-формирование нравственных чувств, этического сознания и духовно- нравственного поведения</w:t>
      </w:r>
    </w:p>
    <w:p w:rsidR="00065343" w:rsidRDefault="00065343" w:rsidP="00065343">
      <w:pPr>
        <w:pStyle w:val="Style6"/>
        <w:widowControl/>
        <w:spacing w:line="240" w:lineRule="auto"/>
        <w:ind w:firstLine="426"/>
        <w:rPr>
          <w:rStyle w:val="FontStyle11"/>
          <w:sz w:val="28"/>
          <w:szCs w:val="28"/>
        </w:rPr>
      </w:pPr>
      <w:r>
        <w:rPr>
          <w:rStyle w:val="FontStyle11"/>
          <w:sz w:val="28"/>
          <w:szCs w:val="28"/>
        </w:rPr>
        <w:t xml:space="preserve">-воспитание трудолюбия, творческого отношения к учению, труду, жизни, </w:t>
      </w:r>
    </w:p>
    <w:p w:rsidR="00065343" w:rsidRDefault="00065343" w:rsidP="00065343">
      <w:pPr>
        <w:pStyle w:val="Style6"/>
        <w:widowControl/>
        <w:spacing w:line="240" w:lineRule="auto"/>
        <w:ind w:firstLine="426"/>
        <w:rPr>
          <w:rStyle w:val="FontStyle11"/>
          <w:sz w:val="28"/>
          <w:szCs w:val="28"/>
        </w:rPr>
      </w:pPr>
      <w:r>
        <w:rPr>
          <w:rStyle w:val="FontStyle11"/>
          <w:sz w:val="28"/>
          <w:szCs w:val="28"/>
        </w:rPr>
        <w:t xml:space="preserve">-воспитание ценностного отношения к </w:t>
      </w:r>
      <w:proofErr w:type="gramStart"/>
      <w:r>
        <w:rPr>
          <w:rStyle w:val="FontStyle11"/>
          <w:sz w:val="28"/>
          <w:szCs w:val="28"/>
        </w:rPr>
        <w:t>прекрасному</w:t>
      </w:r>
      <w:proofErr w:type="gramEnd"/>
    </w:p>
    <w:p w:rsidR="00065343" w:rsidRDefault="00065343" w:rsidP="00065343">
      <w:pPr>
        <w:pStyle w:val="Style6"/>
        <w:widowControl/>
        <w:spacing w:line="240" w:lineRule="auto"/>
        <w:ind w:firstLine="426"/>
      </w:pPr>
      <w:r>
        <w:rPr>
          <w:rStyle w:val="FontStyle11"/>
          <w:sz w:val="28"/>
          <w:szCs w:val="28"/>
        </w:rPr>
        <w:t>-воспитание патриотических, интернациональных, эстетических и экологических чувств учащихся.</w:t>
      </w:r>
    </w:p>
    <w:p w:rsidR="00144AB3" w:rsidRPr="000133AF" w:rsidRDefault="00144AB3" w:rsidP="00157A54">
      <w:pPr>
        <w:pStyle w:val="a3"/>
        <w:tabs>
          <w:tab w:val="left" w:pos="4764"/>
        </w:tabs>
        <w:ind w:firstLine="567"/>
        <w:jc w:val="both"/>
      </w:pPr>
    </w:p>
    <w:p w:rsidR="00157A54" w:rsidRDefault="00157A54" w:rsidP="000133AF">
      <w:pPr>
        <w:ind w:firstLine="567"/>
        <w:jc w:val="center"/>
        <w:rPr>
          <w:b/>
          <w:sz w:val="28"/>
          <w:szCs w:val="28"/>
        </w:rPr>
      </w:pPr>
    </w:p>
    <w:p w:rsidR="00FC0363" w:rsidRDefault="000A65C9" w:rsidP="000133AF">
      <w:pPr>
        <w:ind w:firstLine="567"/>
        <w:jc w:val="center"/>
        <w:rPr>
          <w:b/>
          <w:sz w:val="28"/>
          <w:szCs w:val="28"/>
        </w:rPr>
      </w:pPr>
      <w:r w:rsidRPr="000133AF">
        <w:rPr>
          <w:b/>
          <w:sz w:val="28"/>
          <w:szCs w:val="28"/>
        </w:rPr>
        <w:t>Планируемые результаты освоения рабочей программы</w:t>
      </w:r>
      <w:r w:rsidRPr="000133AF">
        <w:rPr>
          <w:b/>
          <w:spacing w:val="-67"/>
          <w:sz w:val="28"/>
          <w:szCs w:val="28"/>
        </w:rPr>
        <w:t xml:space="preserve"> </w:t>
      </w:r>
      <w:r w:rsidRPr="000133AF">
        <w:rPr>
          <w:b/>
          <w:sz w:val="28"/>
          <w:szCs w:val="28"/>
        </w:rPr>
        <w:t>по учебному</w:t>
      </w:r>
      <w:r w:rsidRPr="000133AF">
        <w:rPr>
          <w:b/>
          <w:spacing w:val="-2"/>
          <w:sz w:val="28"/>
          <w:szCs w:val="28"/>
        </w:rPr>
        <w:t xml:space="preserve"> </w:t>
      </w:r>
      <w:r w:rsidRPr="000133AF">
        <w:rPr>
          <w:b/>
          <w:sz w:val="28"/>
          <w:szCs w:val="28"/>
        </w:rPr>
        <w:t>предмету</w:t>
      </w:r>
      <w:r w:rsidRPr="000133AF">
        <w:rPr>
          <w:b/>
          <w:spacing w:val="-2"/>
          <w:sz w:val="28"/>
          <w:szCs w:val="28"/>
        </w:rPr>
        <w:t xml:space="preserve"> </w:t>
      </w:r>
      <w:r w:rsidRPr="000133AF">
        <w:rPr>
          <w:b/>
          <w:sz w:val="28"/>
          <w:szCs w:val="28"/>
        </w:rPr>
        <w:t>«Русский</w:t>
      </w:r>
      <w:r w:rsidRPr="000133AF">
        <w:rPr>
          <w:b/>
          <w:spacing w:val="-1"/>
          <w:sz w:val="28"/>
          <w:szCs w:val="28"/>
        </w:rPr>
        <w:t xml:space="preserve"> </w:t>
      </w:r>
      <w:r w:rsidRPr="000133AF">
        <w:rPr>
          <w:b/>
          <w:sz w:val="28"/>
          <w:szCs w:val="28"/>
        </w:rPr>
        <w:t>язык» в</w:t>
      </w:r>
      <w:r w:rsidRPr="000133AF">
        <w:rPr>
          <w:b/>
          <w:spacing w:val="-2"/>
          <w:sz w:val="28"/>
          <w:szCs w:val="28"/>
        </w:rPr>
        <w:t xml:space="preserve"> </w:t>
      </w:r>
      <w:r w:rsidRPr="000133AF">
        <w:rPr>
          <w:b/>
          <w:sz w:val="28"/>
          <w:szCs w:val="28"/>
        </w:rPr>
        <w:t>7 классе</w:t>
      </w:r>
    </w:p>
    <w:p w:rsidR="006946BD" w:rsidRPr="000133AF" w:rsidRDefault="006946BD" w:rsidP="000133AF">
      <w:pPr>
        <w:ind w:firstLine="567"/>
        <w:jc w:val="center"/>
        <w:rPr>
          <w:b/>
          <w:sz w:val="28"/>
          <w:szCs w:val="28"/>
        </w:rPr>
      </w:pPr>
    </w:p>
    <w:p w:rsidR="00FC0363" w:rsidRPr="000133AF" w:rsidRDefault="000A65C9" w:rsidP="006946BD">
      <w:pPr>
        <w:ind w:firstLine="567"/>
        <w:rPr>
          <w:b/>
          <w:sz w:val="28"/>
          <w:szCs w:val="28"/>
        </w:rPr>
      </w:pPr>
      <w:r w:rsidRPr="000133AF">
        <w:rPr>
          <w:b/>
          <w:sz w:val="28"/>
          <w:szCs w:val="28"/>
        </w:rPr>
        <w:t>Личностные</w:t>
      </w:r>
      <w:r w:rsidRPr="000133AF">
        <w:rPr>
          <w:b/>
          <w:spacing w:val="-2"/>
          <w:sz w:val="28"/>
          <w:szCs w:val="28"/>
        </w:rPr>
        <w:t xml:space="preserve"> </w:t>
      </w:r>
      <w:r w:rsidRPr="000133AF">
        <w:rPr>
          <w:b/>
          <w:sz w:val="28"/>
          <w:szCs w:val="28"/>
        </w:rPr>
        <w:t>результаты:</w:t>
      </w:r>
    </w:p>
    <w:p w:rsidR="00FC0363" w:rsidRPr="000133AF" w:rsidRDefault="00FC0363" w:rsidP="000133AF">
      <w:pPr>
        <w:pStyle w:val="a3"/>
        <w:ind w:firstLine="567"/>
        <w:jc w:val="both"/>
        <w:rPr>
          <w:b/>
        </w:rPr>
      </w:pP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принятие</w:t>
      </w:r>
      <w:r w:rsidRPr="000133AF">
        <w:rPr>
          <w:spacing w:val="-7"/>
          <w:sz w:val="28"/>
          <w:szCs w:val="28"/>
        </w:rPr>
        <w:t xml:space="preserve"> </w:t>
      </w:r>
      <w:r w:rsidRPr="000133AF">
        <w:rPr>
          <w:sz w:val="28"/>
          <w:szCs w:val="28"/>
        </w:rPr>
        <w:t>соответствующих</w:t>
      </w:r>
      <w:r w:rsidRPr="000133AF">
        <w:rPr>
          <w:spacing w:val="-2"/>
          <w:sz w:val="28"/>
          <w:szCs w:val="28"/>
        </w:rPr>
        <w:t xml:space="preserve"> </w:t>
      </w:r>
      <w:r w:rsidRPr="000133AF">
        <w:rPr>
          <w:sz w:val="28"/>
          <w:szCs w:val="28"/>
        </w:rPr>
        <w:t>возрасту</w:t>
      </w:r>
      <w:r w:rsidRPr="000133AF">
        <w:rPr>
          <w:spacing w:val="-3"/>
          <w:sz w:val="28"/>
          <w:szCs w:val="28"/>
        </w:rPr>
        <w:t xml:space="preserve"> </w:t>
      </w:r>
      <w:r w:rsidRPr="000133AF">
        <w:rPr>
          <w:sz w:val="28"/>
          <w:szCs w:val="28"/>
        </w:rPr>
        <w:t>ценностей</w:t>
      </w:r>
      <w:r w:rsidRPr="000133AF">
        <w:rPr>
          <w:spacing w:val="-3"/>
          <w:sz w:val="28"/>
          <w:szCs w:val="28"/>
        </w:rPr>
        <w:t xml:space="preserve"> </w:t>
      </w:r>
      <w:r w:rsidRPr="000133AF">
        <w:rPr>
          <w:sz w:val="28"/>
          <w:szCs w:val="28"/>
        </w:rPr>
        <w:t>и</w:t>
      </w:r>
      <w:r w:rsidRPr="000133AF">
        <w:rPr>
          <w:spacing w:val="-4"/>
          <w:sz w:val="28"/>
          <w:szCs w:val="28"/>
        </w:rPr>
        <w:t xml:space="preserve"> </w:t>
      </w:r>
      <w:r w:rsidRPr="000133AF">
        <w:rPr>
          <w:sz w:val="28"/>
          <w:szCs w:val="28"/>
        </w:rPr>
        <w:t>социальных</w:t>
      </w:r>
      <w:r w:rsidRPr="000133AF">
        <w:rPr>
          <w:spacing w:val="-6"/>
          <w:sz w:val="28"/>
          <w:szCs w:val="28"/>
        </w:rPr>
        <w:t xml:space="preserve"> </w:t>
      </w:r>
      <w:r w:rsidRPr="000133AF">
        <w:rPr>
          <w:sz w:val="28"/>
          <w:szCs w:val="28"/>
        </w:rPr>
        <w:t>ролей;</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формирование навыков сотрудничества с взрослыми и сверстниками</w:t>
      </w:r>
      <w:r w:rsidRPr="000133AF">
        <w:rPr>
          <w:spacing w:val="1"/>
          <w:sz w:val="28"/>
          <w:szCs w:val="28"/>
        </w:rPr>
        <w:t xml:space="preserve"> </w:t>
      </w:r>
      <w:r w:rsidRPr="000133AF">
        <w:rPr>
          <w:sz w:val="28"/>
          <w:szCs w:val="28"/>
        </w:rPr>
        <w:t>в</w:t>
      </w:r>
      <w:r w:rsidRPr="000133AF">
        <w:rPr>
          <w:spacing w:val="-2"/>
          <w:sz w:val="28"/>
          <w:szCs w:val="28"/>
        </w:rPr>
        <w:t xml:space="preserve"> </w:t>
      </w:r>
      <w:r w:rsidRPr="000133AF">
        <w:rPr>
          <w:sz w:val="28"/>
          <w:szCs w:val="28"/>
        </w:rPr>
        <w:t>разных</w:t>
      </w:r>
      <w:r w:rsidRPr="000133AF">
        <w:rPr>
          <w:spacing w:val="1"/>
          <w:sz w:val="28"/>
          <w:szCs w:val="28"/>
        </w:rPr>
        <w:t xml:space="preserve"> </w:t>
      </w:r>
      <w:r w:rsidRPr="000133AF">
        <w:rPr>
          <w:sz w:val="28"/>
          <w:szCs w:val="28"/>
        </w:rPr>
        <w:t>социальных</w:t>
      </w:r>
      <w:r w:rsidRPr="000133AF">
        <w:rPr>
          <w:spacing w:val="1"/>
          <w:sz w:val="28"/>
          <w:szCs w:val="28"/>
        </w:rPr>
        <w:t xml:space="preserve"> </w:t>
      </w:r>
      <w:r w:rsidRPr="000133AF">
        <w:rPr>
          <w:sz w:val="28"/>
          <w:szCs w:val="28"/>
        </w:rPr>
        <w:t>ситуациях;</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способность к осмыслению социального окружения, своего места в</w:t>
      </w:r>
      <w:r w:rsidRPr="000133AF">
        <w:rPr>
          <w:spacing w:val="1"/>
          <w:sz w:val="28"/>
          <w:szCs w:val="28"/>
        </w:rPr>
        <w:t xml:space="preserve"> </w:t>
      </w:r>
      <w:r w:rsidRPr="000133AF">
        <w:rPr>
          <w:sz w:val="28"/>
          <w:szCs w:val="28"/>
        </w:rPr>
        <w:t>нем;</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воспитание</w:t>
      </w:r>
      <w:r w:rsidRPr="000133AF">
        <w:rPr>
          <w:spacing w:val="-5"/>
          <w:sz w:val="28"/>
          <w:szCs w:val="28"/>
        </w:rPr>
        <w:t xml:space="preserve"> </w:t>
      </w:r>
      <w:r w:rsidRPr="000133AF">
        <w:rPr>
          <w:sz w:val="28"/>
          <w:szCs w:val="28"/>
        </w:rPr>
        <w:t>эстетических</w:t>
      </w:r>
      <w:r w:rsidRPr="000133AF">
        <w:rPr>
          <w:spacing w:val="-3"/>
          <w:sz w:val="28"/>
          <w:szCs w:val="28"/>
        </w:rPr>
        <w:t xml:space="preserve"> </w:t>
      </w:r>
      <w:r w:rsidRPr="000133AF">
        <w:rPr>
          <w:sz w:val="28"/>
          <w:szCs w:val="28"/>
        </w:rPr>
        <w:t>потребностей,</w:t>
      </w:r>
      <w:r w:rsidRPr="000133AF">
        <w:rPr>
          <w:spacing w:val="-7"/>
          <w:sz w:val="28"/>
          <w:szCs w:val="28"/>
        </w:rPr>
        <w:t xml:space="preserve"> </w:t>
      </w:r>
      <w:r w:rsidRPr="000133AF">
        <w:rPr>
          <w:sz w:val="28"/>
          <w:szCs w:val="28"/>
        </w:rPr>
        <w:t>ценностей</w:t>
      </w:r>
      <w:r w:rsidRPr="000133AF">
        <w:rPr>
          <w:spacing w:val="-7"/>
          <w:sz w:val="28"/>
          <w:szCs w:val="28"/>
        </w:rPr>
        <w:t xml:space="preserve"> </w:t>
      </w:r>
      <w:r w:rsidRPr="000133AF">
        <w:rPr>
          <w:sz w:val="28"/>
          <w:szCs w:val="28"/>
        </w:rPr>
        <w:t>и</w:t>
      </w:r>
      <w:r w:rsidRPr="000133AF">
        <w:rPr>
          <w:spacing w:val="-4"/>
          <w:sz w:val="28"/>
          <w:szCs w:val="28"/>
        </w:rPr>
        <w:t xml:space="preserve"> </w:t>
      </w:r>
      <w:r w:rsidRPr="000133AF">
        <w:rPr>
          <w:sz w:val="28"/>
          <w:szCs w:val="28"/>
        </w:rPr>
        <w:t>чувств;</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развитие этических чувств, проявление доброжелательности, эмоци-</w:t>
      </w:r>
      <w:r w:rsidRPr="000133AF">
        <w:rPr>
          <w:spacing w:val="1"/>
          <w:sz w:val="28"/>
          <w:szCs w:val="28"/>
        </w:rPr>
        <w:t xml:space="preserve"> </w:t>
      </w:r>
      <w:r w:rsidRPr="000133AF">
        <w:rPr>
          <w:sz w:val="28"/>
          <w:szCs w:val="28"/>
        </w:rPr>
        <w:t>онально-нравственной отзывчивости и взаимопомощи, проявление сопе-</w:t>
      </w:r>
      <w:r w:rsidRPr="000133AF">
        <w:rPr>
          <w:spacing w:val="1"/>
          <w:sz w:val="28"/>
          <w:szCs w:val="28"/>
        </w:rPr>
        <w:t xml:space="preserve"> </w:t>
      </w:r>
      <w:r w:rsidRPr="000133AF">
        <w:rPr>
          <w:sz w:val="28"/>
          <w:szCs w:val="28"/>
        </w:rPr>
        <w:t>реживания</w:t>
      </w:r>
      <w:r w:rsidRPr="000133AF">
        <w:rPr>
          <w:spacing w:val="-4"/>
          <w:sz w:val="28"/>
          <w:szCs w:val="28"/>
        </w:rPr>
        <w:t xml:space="preserve"> </w:t>
      </w:r>
      <w:r w:rsidRPr="000133AF">
        <w:rPr>
          <w:sz w:val="28"/>
          <w:szCs w:val="28"/>
        </w:rPr>
        <w:t>к чувствам других</w:t>
      </w:r>
      <w:r w:rsidRPr="000133AF">
        <w:rPr>
          <w:spacing w:val="1"/>
          <w:sz w:val="28"/>
          <w:szCs w:val="28"/>
        </w:rPr>
        <w:t xml:space="preserve"> </w:t>
      </w:r>
      <w:r w:rsidRPr="000133AF">
        <w:rPr>
          <w:sz w:val="28"/>
          <w:szCs w:val="28"/>
        </w:rPr>
        <w:t>людей;</w:t>
      </w:r>
    </w:p>
    <w:p w:rsidR="00FC0363" w:rsidRDefault="000A65C9" w:rsidP="000133AF">
      <w:pPr>
        <w:pStyle w:val="a5"/>
        <w:numPr>
          <w:ilvl w:val="0"/>
          <w:numId w:val="5"/>
        </w:numPr>
        <w:tabs>
          <w:tab w:val="left" w:pos="967"/>
        </w:tabs>
        <w:spacing w:before="0"/>
        <w:ind w:left="0" w:firstLine="567"/>
        <w:rPr>
          <w:sz w:val="28"/>
          <w:szCs w:val="28"/>
        </w:rPr>
      </w:pPr>
      <w:r w:rsidRPr="000133AF">
        <w:rPr>
          <w:sz w:val="28"/>
          <w:szCs w:val="28"/>
        </w:rPr>
        <w:t>сформированность установки на безопасный, здоровый образ жизни,</w:t>
      </w:r>
      <w:r w:rsidRPr="000133AF">
        <w:rPr>
          <w:spacing w:val="1"/>
          <w:sz w:val="28"/>
          <w:szCs w:val="28"/>
        </w:rPr>
        <w:t xml:space="preserve"> </w:t>
      </w:r>
      <w:r w:rsidRPr="000133AF">
        <w:rPr>
          <w:sz w:val="28"/>
          <w:szCs w:val="28"/>
        </w:rPr>
        <w:t>наличие мотивации к творческому труду, работе на результат, бережному</w:t>
      </w:r>
      <w:r w:rsidRPr="000133AF">
        <w:rPr>
          <w:spacing w:val="1"/>
          <w:sz w:val="28"/>
          <w:szCs w:val="28"/>
        </w:rPr>
        <w:t xml:space="preserve"> </w:t>
      </w:r>
      <w:r w:rsidRPr="000133AF">
        <w:rPr>
          <w:sz w:val="28"/>
          <w:szCs w:val="28"/>
        </w:rPr>
        <w:t>отношению</w:t>
      </w:r>
      <w:r w:rsidRPr="000133AF">
        <w:rPr>
          <w:spacing w:val="-2"/>
          <w:sz w:val="28"/>
          <w:szCs w:val="28"/>
        </w:rPr>
        <w:t xml:space="preserve"> </w:t>
      </w:r>
      <w:r w:rsidRPr="000133AF">
        <w:rPr>
          <w:sz w:val="28"/>
          <w:szCs w:val="28"/>
        </w:rPr>
        <w:t>к</w:t>
      </w:r>
      <w:r w:rsidRPr="000133AF">
        <w:rPr>
          <w:spacing w:val="-1"/>
          <w:sz w:val="28"/>
          <w:szCs w:val="28"/>
        </w:rPr>
        <w:t xml:space="preserve"> </w:t>
      </w:r>
      <w:r w:rsidRPr="000133AF">
        <w:rPr>
          <w:sz w:val="28"/>
          <w:szCs w:val="28"/>
        </w:rPr>
        <w:t>материальным и</w:t>
      </w:r>
      <w:r w:rsidRPr="000133AF">
        <w:rPr>
          <w:spacing w:val="-4"/>
          <w:sz w:val="28"/>
          <w:szCs w:val="28"/>
        </w:rPr>
        <w:t xml:space="preserve"> </w:t>
      </w:r>
      <w:r w:rsidRPr="000133AF">
        <w:rPr>
          <w:sz w:val="28"/>
          <w:szCs w:val="28"/>
        </w:rPr>
        <w:t>духовным ценностям.</w:t>
      </w:r>
    </w:p>
    <w:p w:rsidR="000133AF" w:rsidRDefault="000133AF" w:rsidP="000133AF">
      <w:pPr>
        <w:pStyle w:val="a5"/>
        <w:tabs>
          <w:tab w:val="left" w:pos="967"/>
        </w:tabs>
        <w:spacing w:before="0"/>
        <w:ind w:left="567" w:firstLine="0"/>
        <w:rPr>
          <w:sz w:val="28"/>
          <w:szCs w:val="28"/>
        </w:rPr>
      </w:pPr>
    </w:p>
    <w:p w:rsidR="00065343" w:rsidRPr="00065343" w:rsidRDefault="00065343" w:rsidP="00065343">
      <w:pPr>
        <w:widowControl/>
        <w:autoSpaceDE/>
        <w:autoSpaceDN/>
        <w:ind w:firstLine="284"/>
        <w:rPr>
          <w:rFonts w:eastAsia="Calibri"/>
          <w:sz w:val="28"/>
          <w:szCs w:val="28"/>
        </w:rPr>
      </w:pPr>
      <w:r w:rsidRPr="006946BD">
        <w:rPr>
          <w:rFonts w:eastAsia="Calibri"/>
          <w:b/>
          <w:sz w:val="28"/>
          <w:szCs w:val="28"/>
        </w:rPr>
        <w:t>Предметные результаты</w:t>
      </w:r>
      <w:proofErr w:type="gramStart"/>
      <w:r w:rsidRPr="006946BD">
        <w:rPr>
          <w:rFonts w:eastAsia="Calibri"/>
          <w:sz w:val="28"/>
          <w:szCs w:val="28"/>
        </w:rPr>
        <w:t xml:space="preserve"> </w:t>
      </w:r>
      <w:r w:rsidR="006946BD">
        <w:rPr>
          <w:rFonts w:eastAsia="Calibri"/>
          <w:sz w:val="28"/>
          <w:szCs w:val="28"/>
        </w:rPr>
        <w:t>:</w:t>
      </w:r>
      <w:proofErr w:type="gramEnd"/>
    </w:p>
    <w:p w:rsidR="00065343" w:rsidRPr="00065343" w:rsidRDefault="00065343" w:rsidP="00065343">
      <w:pPr>
        <w:widowControl/>
        <w:autoSpaceDE/>
        <w:autoSpaceDN/>
        <w:ind w:firstLine="426"/>
        <w:jc w:val="both"/>
        <w:rPr>
          <w:rFonts w:eastAsia="Calibri"/>
          <w:sz w:val="28"/>
          <w:szCs w:val="28"/>
          <w:u w:val="single"/>
        </w:rPr>
      </w:pP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составление различных конструкций предложений с опорой на представленный образец;</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установление смысловых связей в словосочетании по образцу, вопросам учителя;</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нахождение главных и второстепенных членов предложения без деления на виды (с помощью учителя);</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нахождение в тексте однородных членов предложения; различение предложений, разных по интонации;</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нахождение в тексте предложений, различных по цели высказывания (с помощью учителя);</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участие в обсуждении фактического материала высказывания, необходимого для раскрытия его темы и основной мысли;</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выбор одного заголовка из нескольких предложенных, соответствующих теме текста;</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оформление изученных видов деловых бумаг с опорой на представленный образец;</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Pr="000133AF" w:rsidRDefault="00065343" w:rsidP="000133AF">
      <w:pPr>
        <w:pStyle w:val="a5"/>
        <w:tabs>
          <w:tab w:val="left" w:pos="967"/>
        </w:tabs>
        <w:spacing w:before="0"/>
        <w:ind w:left="567" w:firstLine="0"/>
        <w:rPr>
          <w:sz w:val="28"/>
          <w:szCs w:val="28"/>
        </w:rPr>
      </w:pPr>
    </w:p>
    <w:p w:rsidR="00FC0363" w:rsidRPr="00C91C15" w:rsidRDefault="000A65C9">
      <w:pPr>
        <w:pStyle w:val="a3"/>
        <w:spacing w:before="60"/>
        <w:ind w:left="3849"/>
        <w:rPr>
          <w:b/>
        </w:rPr>
      </w:pPr>
      <w:r w:rsidRPr="00C91C15">
        <w:rPr>
          <w:b/>
        </w:rPr>
        <w:t>Содержание</w:t>
      </w:r>
      <w:r w:rsidRPr="00C91C15">
        <w:rPr>
          <w:b/>
          <w:spacing w:val="-4"/>
        </w:rPr>
        <w:t xml:space="preserve"> </w:t>
      </w:r>
      <w:r w:rsidRPr="00C91C15">
        <w:rPr>
          <w:b/>
        </w:rPr>
        <w:t>разделов</w:t>
      </w:r>
    </w:p>
    <w:p w:rsidR="00FC0363" w:rsidRPr="00C91C15" w:rsidRDefault="00FC0363">
      <w:pPr>
        <w:pStyle w:val="a3"/>
        <w:spacing w:before="11"/>
        <w:rPr>
          <w:sz w:val="24"/>
          <w:szCs w:val="24"/>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2887"/>
        <w:gridCol w:w="1253"/>
        <w:gridCol w:w="1561"/>
        <w:gridCol w:w="1276"/>
        <w:gridCol w:w="1561"/>
      </w:tblGrid>
      <w:tr w:rsidR="00FC0363" w:rsidRPr="00C91C15" w:rsidTr="00DE1C1C">
        <w:trPr>
          <w:trHeight w:val="827"/>
        </w:trPr>
        <w:tc>
          <w:tcPr>
            <w:tcW w:w="682" w:type="dxa"/>
          </w:tcPr>
          <w:p w:rsidR="00FC0363" w:rsidRPr="00C91C15" w:rsidRDefault="000A65C9">
            <w:pPr>
              <w:pStyle w:val="TableParagraph"/>
              <w:spacing w:line="275" w:lineRule="exact"/>
              <w:ind w:left="225"/>
              <w:rPr>
                <w:sz w:val="24"/>
                <w:szCs w:val="24"/>
              </w:rPr>
            </w:pPr>
            <w:r w:rsidRPr="00C91C15">
              <w:rPr>
                <w:sz w:val="24"/>
                <w:szCs w:val="24"/>
              </w:rPr>
              <w:lastRenderedPageBreak/>
              <w:t>№</w:t>
            </w:r>
          </w:p>
          <w:p w:rsidR="00FC0363" w:rsidRPr="00C91C15" w:rsidRDefault="000A65C9">
            <w:pPr>
              <w:pStyle w:val="TableParagraph"/>
              <w:spacing w:before="139"/>
              <w:ind w:left="177"/>
              <w:rPr>
                <w:sz w:val="24"/>
                <w:szCs w:val="24"/>
              </w:rPr>
            </w:pPr>
            <w:r w:rsidRPr="00C91C15">
              <w:rPr>
                <w:sz w:val="24"/>
                <w:szCs w:val="24"/>
              </w:rPr>
              <w:t>п/п</w:t>
            </w:r>
          </w:p>
        </w:tc>
        <w:tc>
          <w:tcPr>
            <w:tcW w:w="2887" w:type="dxa"/>
          </w:tcPr>
          <w:p w:rsidR="00FC0363" w:rsidRPr="00C91C15" w:rsidRDefault="000A65C9">
            <w:pPr>
              <w:pStyle w:val="TableParagraph"/>
              <w:spacing w:line="275" w:lineRule="exact"/>
              <w:ind w:left="140"/>
              <w:rPr>
                <w:sz w:val="24"/>
                <w:szCs w:val="24"/>
              </w:rPr>
            </w:pPr>
            <w:r w:rsidRPr="00C91C15">
              <w:rPr>
                <w:sz w:val="24"/>
                <w:szCs w:val="24"/>
              </w:rPr>
              <w:t>Название</w:t>
            </w:r>
            <w:r w:rsidRPr="00C91C15">
              <w:rPr>
                <w:spacing w:val="-4"/>
                <w:sz w:val="24"/>
                <w:szCs w:val="24"/>
              </w:rPr>
              <w:t xml:space="preserve"> </w:t>
            </w:r>
            <w:r w:rsidRPr="00C91C15">
              <w:rPr>
                <w:sz w:val="24"/>
                <w:szCs w:val="24"/>
              </w:rPr>
              <w:t>раздела,</w:t>
            </w:r>
            <w:r w:rsidRPr="00C91C15">
              <w:rPr>
                <w:spacing w:val="-3"/>
                <w:sz w:val="24"/>
                <w:szCs w:val="24"/>
              </w:rPr>
              <w:t xml:space="preserve"> </w:t>
            </w:r>
            <w:r w:rsidRPr="00C91C15">
              <w:rPr>
                <w:sz w:val="24"/>
                <w:szCs w:val="24"/>
              </w:rPr>
              <w:t>темы</w:t>
            </w:r>
          </w:p>
        </w:tc>
        <w:tc>
          <w:tcPr>
            <w:tcW w:w="1253" w:type="dxa"/>
          </w:tcPr>
          <w:p w:rsidR="00FC0363" w:rsidRPr="00C91C15" w:rsidRDefault="000A65C9">
            <w:pPr>
              <w:pStyle w:val="TableParagraph"/>
              <w:spacing w:line="275" w:lineRule="exact"/>
              <w:ind w:left="136" w:right="30"/>
              <w:jc w:val="center"/>
              <w:rPr>
                <w:sz w:val="24"/>
                <w:szCs w:val="24"/>
              </w:rPr>
            </w:pPr>
            <w:r w:rsidRPr="00C91C15">
              <w:rPr>
                <w:sz w:val="24"/>
                <w:szCs w:val="24"/>
              </w:rPr>
              <w:t>Количество</w:t>
            </w:r>
          </w:p>
          <w:p w:rsidR="00FC0363" w:rsidRPr="00C91C15" w:rsidRDefault="000A65C9">
            <w:pPr>
              <w:pStyle w:val="TableParagraph"/>
              <w:spacing w:before="139"/>
              <w:ind w:left="134" w:right="30"/>
              <w:jc w:val="center"/>
              <w:rPr>
                <w:sz w:val="24"/>
                <w:szCs w:val="24"/>
              </w:rPr>
            </w:pPr>
            <w:r w:rsidRPr="00C91C15">
              <w:rPr>
                <w:sz w:val="24"/>
                <w:szCs w:val="24"/>
              </w:rPr>
              <w:t>часов</w:t>
            </w:r>
          </w:p>
        </w:tc>
        <w:tc>
          <w:tcPr>
            <w:tcW w:w="1561" w:type="dxa"/>
          </w:tcPr>
          <w:p w:rsidR="00FC0363" w:rsidRPr="00C91C15" w:rsidRDefault="000A65C9">
            <w:pPr>
              <w:pStyle w:val="TableParagraph"/>
              <w:spacing w:line="275" w:lineRule="exact"/>
              <w:ind w:left="117" w:right="15"/>
              <w:jc w:val="center"/>
              <w:rPr>
                <w:sz w:val="24"/>
                <w:szCs w:val="24"/>
              </w:rPr>
            </w:pPr>
            <w:r w:rsidRPr="00C91C15">
              <w:rPr>
                <w:sz w:val="24"/>
                <w:szCs w:val="24"/>
              </w:rPr>
              <w:t>Контрольные</w:t>
            </w:r>
          </w:p>
          <w:p w:rsidR="00FC0363" w:rsidRPr="00C91C15" w:rsidRDefault="000A65C9">
            <w:pPr>
              <w:pStyle w:val="TableParagraph"/>
              <w:spacing w:before="139"/>
              <w:ind w:left="117" w:right="12"/>
              <w:jc w:val="center"/>
              <w:rPr>
                <w:sz w:val="24"/>
                <w:szCs w:val="24"/>
              </w:rPr>
            </w:pPr>
            <w:r w:rsidRPr="00C91C15">
              <w:rPr>
                <w:sz w:val="24"/>
                <w:szCs w:val="24"/>
              </w:rPr>
              <w:t>работы</w:t>
            </w:r>
          </w:p>
        </w:tc>
        <w:tc>
          <w:tcPr>
            <w:tcW w:w="1276" w:type="dxa"/>
          </w:tcPr>
          <w:p w:rsidR="00FC0363" w:rsidRPr="00C91C15" w:rsidRDefault="000A65C9">
            <w:pPr>
              <w:pStyle w:val="TableParagraph"/>
              <w:spacing w:line="275" w:lineRule="exact"/>
              <w:ind w:left="109"/>
              <w:jc w:val="center"/>
              <w:rPr>
                <w:sz w:val="24"/>
                <w:szCs w:val="24"/>
              </w:rPr>
            </w:pPr>
            <w:r w:rsidRPr="00C91C15">
              <w:rPr>
                <w:sz w:val="24"/>
                <w:szCs w:val="24"/>
              </w:rPr>
              <w:t>Сочинения</w:t>
            </w:r>
          </w:p>
        </w:tc>
        <w:tc>
          <w:tcPr>
            <w:tcW w:w="1561" w:type="dxa"/>
          </w:tcPr>
          <w:p w:rsidR="00FC0363" w:rsidRPr="00C91C15" w:rsidRDefault="000A65C9">
            <w:pPr>
              <w:pStyle w:val="TableParagraph"/>
              <w:spacing w:line="275" w:lineRule="exact"/>
              <w:ind w:left="252"/>
              <w:rPr>
                <w:sz w:val="24"/>
                <w:szCs w:val="24"/>
              </w:rPr>
            </w:pPr>
            <w:r w:rsidRPr="00C91C15">
              <w:rPr>
                <w:sz w:val="24"/>
                <w:szCs w:val="24"/>
              </w:rPr>
              <w:t>Изложения</w:t>
            </w:r>
          </w:p>
        </w:tc>
      </w:tr>
      <w:tr w:rsidR="00FC0363" w:rsidRPr="00C91C15" w:rsidTr="00144AB3">
        <w:trPr>
          <w:trHeight w:val="938"/>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1.</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Повторение.</w:t>
            </w:r>
          </w:p>
          <w:p w:rsidR="00FC0363" w:rsidRPr="00C91C15" w:rsidRDefault="000A65C9">
            <w:pPr>
              <w:pStyle w:val="TableParagraph"/>
              <w:spacing w:before="139"/>
              <w:ind w:left="107"/>
              <w:rPr>
                <w:sz w:val="24"/>
                <w:szCs w:val="24"/>
              </w:rPr>
            </w:pPr>
            <w:r w:rsidRPr="00C91C15">
              <w:rPr>
                <w:sz w:val="24"/>
                <w:szCs w:val="24"/>
              </w:rPr>
              <w:t>Звуки</w:t>
            </w:r>
            <w:r w:rsidRPr="00C91C15">
              <w:rPr>
                <w:spacing w:val="-3"/>
                <w:sz w:val="24"/>
                <w:szCs w:val="24"/>
              </w:rPr>
              <w:t xml:space="preserve"> </w:t>
            </w:r>
            <w:r w:rsidRPr="00C91C15">
              <w:rPr>
                <w:sz w:val="24"/>
                <w:szCs w:val="24"/>
              </w:rPr>
              <w:t>и</w:t>
            </w:r>
            <w:r w:rsidRPr="00C91C15">
              <w:rPr>
                <w:spacing w:val="-2"/>
                <w:sz w:val="24"/>
                <w:szCs w:val="24"/>
              </w:rPr>
              <w:t xml:space="preserve"> </w:t>
            </w:r>
            <w:r w:rsidRPr="00C91C15">
              <w:rPr>
                <w:sz w:val="24"/>
                <w:szCs w:val="24"/>
              </w:rPr>
              <w:t>буквы.</w:t>
            </w:r>
            <w:r w:rsidRPr="00C91C15">
              <w:rPr>
                <w:spacing w:val="-2"/>
                <w:sz w:val="24"/>
                <w:szCs w:val="24"/>
              </w:rPr>
              <w:t xml:space="preserve"> </w:t>
            </w:r>
            <w:r w:rsidRPr="00C91C15">
              <w:rPr>
                <w:sz w:val="24"/>
                <w:szCs w:val="24"/>
              </w:rPr>
              <w:t>Текст</w:t>
            </w:r>
          </w:p>
        </w:tc>
        <w:tc>
          <w:tcPr>
            <w:tcW w:w="1253" w:type="dxa"/>
          </w:tcPr>
          <w:p w:rsidR="00FC0363" w:rsidRPr="00C91C15" w:rsidRDefault="000A65C9">
            <w:pPr>
              <w:pStyle w:val="TableParagraph"/>
              <w:spacing w:line="275" w:lineRule="exact"/>
              <w:ind w:left="36" w:right="30"/>
              <w:jc w:val="center"/>
              <w:rPr>
                <w:sz w:val="24"/>
                <w:szCs w:val="24"/>
              </w:rPr>
            </w:pPr>
            <w:r w:rsidRPr="00C91C15">
              <w:rPr>
                <w:sz w:val="24"/>
                <w:szCs w:val="24"/>
              </w:rPr>
              <w:t>10</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1</w:t>
            </w: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FC0363">
            <w:pPr>
              <w:pStyle w:val="TableParagraph"/>
              <w:ind w:left="0"/>
              <w:rPr>
                <w:sz w:val="24"/>
                <w:szCs w:val="24"/>
              </w:rPr>
            </w:pPr>
          </w:p>
        </w:tc>
      </w:tr>
      <w:tr w:rsidR="00FC0363" w:rsidRPr="00C91C15" w:rsidTr="00120771">
        <w:trPr>
          <w:trHeight w:val="555"/>
        </w:trPr>
        <w:tc>
          <w:tcPr>
            <w:tcW w:w="682" w:type="dxa"/>
          </w:tcPr>
          <w:p w:rsidR="00FC0363" w:rsidRPr="00C91C15" w:rsidRDefault="000A65C9">
            <w:pPr>
              <w:pStyle w:val="TableParagraph"/>
              <w:spacing w:before="1"/>
              <w:ind w:left="229" w:right="223"/>
              <w:jc w:val="center"/>
              <w:rPr>
                <w:sz w:val="24"/>
                <w:szCs w:val="24"/>
              </w:rPr>
            </w:pPr>
            <w:r w:rsidRPr="00C91C15">
              <w:rPr>
                <w:sz w:val="24"/>
                <w:szCs w:val="24"/>
              </w:rPr>
              <w:t>2.</w:t>
            </w:r>
          </w:p>
        </w:tc>
        <w:tc>
          <w:tcPr>
            <w:tcW w:w="2887" w:type="dxa"/>
          </w:tcPr>
          <w:p w:rsidR="00FC0363" w:rsidRPr="00C91C15" w:rsidRDefault="000A65C9">
            <w:pPr>
              <w:pStyle w:val="TableParagraph"/>
              <w:spacing w:before="1"/>
              <w:ind w:left="107"/>
              <w:rPr>
                <w:sz w:val="24"/>
                <w:szCs w:val="24"/>
              </w:rPr>
            </w:pPr>
            <w:r w:rsidRPr="00C91C15">
              <w:rPr>
                <w:sz w:val="24"/>
                <w:szCs w:val="24"/>
              </w:rPr>
              <w:t>Предложение.</w:t>
            </w:r>
            <w:r w:rsidRPr="00C91C15">
              <w:rPr>
                <w:spacing w:val="-3"/>
                <w:sz w:val="24"/>
                <w:szCs w:val="24"/>
              </w:rPr>
              <w:t xml:space="preserve"> </w:t>
            </w:r>
            <w:r w:rsidRPr="00C91C15">
              <w:rPr>
                <w:sz w:val="24"/>
                <w:szCs w:val="24"/>
              </w:rPr>
              <w:t>Текст</w:t>
            </w:r>
          </w:p>
        </w:tc>
        <w:tc>
          <w:tcPr>
            <w:tcW w:w="1253" w:type="dxa"/>
          </w:tcPr>
          <w:p w:rsidR="00FC0363" w:rsidRPr="00C91C15" w:rsidRDefault="000A65C9">
            <w:pPr>
              <w:pStyle w:val="TableParagraph"/>
              <w:spacing w:before="1"/>
              <w:ind w:left="36" w:right="30"/>
              <w:jc w:val="center"/>
              <w:rPr>
                <w:sz w:val="24"/>
                <w:szCs w:val="24"/>
              </w:rPr>
            </w:pPr>
            <w:r w:rsidRPr="00C91C15">
              <w:rPr>
                <w:sz w:val="24"/>
                <w:szCs w:val="24"/>
              </w:rPr>
              <w:t>11</w:t>
            </w:r>
          </w:p>
        </w:tc>
        <w:tc>
          <w:tcPr>
            <w:tcW w:w="1561" w:type="dxa"/>
          </w:tcPr>
          <w:p w:rsidR="00FC0363" w:rsidRPr="00C91C15" w:rsidRDefault="000A65C9">
            <w:pPr>
              <w:pStyle w:val="TableParagraph"/>
              <w:spacing w:before="1"/>
              <w:ind w:left="0" w:right="711"/>
              <w:jc w:val="right"/>
              <w:rPr>
                <w:sz w:val="24"/>
                <w:szCs w:val="24"/>
              </w:rPr>
            </w:pPr>
            <w:r w:rsidRPr="00C91C15">
              <w:rPr>
                <w:sz w:val="24"/>
                <w:szCs w:val="24"/>
              </w:rPr>
              <w:t>1</w:t>
            </w:r>
          </w:p>
        </w:tc>
        <w:tc>
          <w:tcPr>
            <w:tcW w:w="1276" w:type="dxa"/>
          </w:tcPr>
          <w:p w:rsidR="00FC0363" w:rsidRPr="00C91C15" w:rsidRDefault="000A65C9">
            <w:pPr>
              <w:pStyle w:val="TableParagraph"/>
              <w:spacing w:before="1"/>
              <w:ind w:left="4"/>
              <w:jc w:val="center"/>
              <w:rPr>
                <w:sz w:val="24"/>
                <w:szCs w:val="24"/>
              </w:rPr>
            </w:pPr>
            <w:r w:rsidRPr="00C91C15">
              <w:rPr>
                <w:sz w:val="24"/>
                <w:szCs w:val="24"/>
              </w:rPr>
              <w:t>1</w:t>
            </w:r>
          </w:p>
        </w:tc>
        <w:tc>
          <w:tcPr>
            <w:tcW w:w="1561" w:type="dxa"/>
          </w:tcPr>
          <w:p w:rsidR="00FC0363" w:rsidRPr="00C91C15" w:rsidRDefault="00FC0363">
            <w:pPr>
              <w:pStyle w:val="TableParagraph"/>
              <w:ind w:left="0"/>
              <w:rPr>
                <w:sz w:val="24"/>
                <w:szCs w:val="24"/>
              </w:rPr>
            </w:pPr>
          </w:p>
        </w:tc>
      </w:tr>
      <w:tr w:rsidR="00FC0363" w:rsidRPr="00C91C15" w:rsidTr="00120771">
        <w:trPr>
          <w:trHeight w:val="563"/>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3.</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Состав</w:t>
            </w:r>
            <w:r w:rsidRPr="00C91C15">
              <w:rPr>
                <w:spacing w:val="-3"/>
                <w:sz w:val="24"/>
                <w:szCs w:val="24"/>
              </w:rPr>
              <w:t xml:space="preserve"> </w:t>
            </w:r>
            <w:r w:rsidRPr="00C91C15">
              <w:rPr>
                <w:sz w:val="24"/>
                <w:szCs w:val="24"/>
              </w:rPr>
              <w:t>слова.</w:t>
            </w:r>
          </w:p>
        </w:tc>
        <w:tc>
          <w:tcPr>
            <w:tcW w:w="1253" w:type="dxa"/>
          </w:tcPr>
          <w:p w:rsidR="00FC0363" w:rsidRPr="00C91C15" w:rsidRDefault="000A65C9">
            <w:pPr>
              <w:pStyle w:val="TableParagraph"/>
              <w:spacing w:line="275" w:lineRule="exact"/>
              <w:ind w:left="36" w:right="30"/>
              <w:jc w:val="center"/>
              <w:rPr>
                <w:sz w:val="24"/>
                <w:szCs w:val="24"/>
              </w:rPr>
            </w:pPr>
            <w:r w:rsidRPr="00C91C15">
              <w:rPr>
                <w:sz w:val="24"/>
                <w:szCs w:val="24"/>
              </w:rPr>
              <w:t>18</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1</w:t>
            </w: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0A65C9">
            <w:pPr>
              <w:pStyle w:val="TableParagraph"/>
              <w:spacing w:line="275" w:lineRule="exact"/>
              <w:ind w:left="0"/>
              <w:jc w:val="center"/>
              <w:rPr>
                <w:sz w:val="24"/>
                <w:szCs w:val="24"/>
              </w:rPr>
            </w:pPr>
            <w:r w:rsidRPr="00C91C15">
              <w:rPr>
                <w:sz w:val="24"/>
                <w:szCs w:val="24"/>
              </w:rPr>
              <w:t>1</w:t>
            </w:r>
          </w:p>
        </w:tc>
      </w:tr>
      <w:tr w:rsidR="00FC0363" w:rsidRPr="00C91C15" w:rsidTr="00DE1C1C">
        <w:trPr>
          <w:trHeight w:val="828"/>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4.</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Части</w:t>
            </w:r>
            <w:r w:rsidRPr="00C91C15">
              <w:rPr>
                <w:spacing w:val="-1"/>
                <w:sz w:val="24"/>
                <w:szCs w:val="24"/>
              </w:rPr>
              <w:t xml:space="preserve"> </w:t>
            </w:r>
            <w:r w:rsidRPr="00C91C15">
              <w:rPr>
                <w:sz w:val="24"/>
                <w:szCs w:val="24"/>
              </w:rPr>
              <w:t>речи.</w:t>
            </w:r>
            <w:r w:rsidRPr="00C91C15">
              <w:rPr>
                <w:spacing w:val="-2"/>
                <w:sz w:val="24"/>
                <w:szCs w:val="24"/>
              </w:rPr>
              <w:t xml:space="preserve"> </w:t>
            </w:r>
            <w:r w:rsidRPr="00C91C15">
              <w:rPr>
                <w:sz w:val="24"/>
                <w:szCs w:val="24"/>
              </w:rPr>
              <w:t>Текст.</w:t>
            </w:r>
          </w:p>
          <w:p w:rsidR="00FC0363" w:rsidRPr="00C91C15" w:rsidRDefault="000A65C9">
            <w:pPr>
              <w:pStyle w:val="TableParagraph"/>
              <w:spacing w:before="137"/>
              <w:ind w:left="107"/>
              <w:rPr>
                <w:sz w:val="24"/>
                <w:szCs w:val="24"/>
              </w:rPr>
            </w:pPr>
            <w:r w:rsidRPr="00C91C15">
              <w:rPr>
                <w:sz w:val="24"/>
                <w:szCs w:val="24"/>
              </w:rPr>
              <w:t>Имя</w:t>
            </w:r>
            <w:r w:rsidRPr="00C91C15">
              <w:rPr>
                <w:spacing w:val="-2"/>
                <w:sz w:val="24"/>
                <w:szCs w:val="24"/>
              </w:rPr>
              <w:t xml:space="preserve"> </w:t>
            </w:r>
            <w:r w:rsidRPr="00C91C15">
              <w:rPr>
                <w:sz w:val="24"/>
                <w:szCs w:val="24"/>
              </w:rPr>
              <w:t>существительное</w:t>
            </w:r>
          </w:p>
        </w:tc>
        <w:tc>
          <w:tcPr>
            <w:tcW w:w="1253" w:type="dxa"/>
          </w:tcPr>
          <w:p w:rsidR="00FC0363" w:rsidRPr="00C91C15" w:rsidRDefault="000A65C9">
            <w:pPr>
              <w:pStyle w:val="TableParagraph"/>
              <w:spacing w:line="275" w:lineRule="exact"/>
              <w:ind w:left="36" w:right="30"/>
              <w:jc w:val="center"/>
              <w:rPr>
                <w:sz w:val="24"/>
                <w:szCs w:val="24"/>
              </w:rPr>
            </w:pPr>
            <w:r w:rsidRPr="00C91C15">
              <w:rPr>
                <w:sz w:val="24"/>
                <w:szCs w:val="24"/>
              </w:rPr>
              <w:t>29</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2</w:t>
            </w:r>
          </w:p>
        </w:tc>
        <w:tc>
          <w:tcPr>
            <w:tcW w:w="1276" w:type="dxa"/>
          </w:tcPr>
          <w:p w:rsidR="00FC0363" w:rsidRPr="00C91C15" w:rsidRDefault="000A65C9">
            <w:pPr>
              <w:pStyle w:val="TableParagraph"/>
              <w:spacing w:line="275" w:lineRule="exact"/>
              <w:ind w:left="4"/>
              <w:jc w:val="center"/>
              <w:rPr>
                <w:sz w:val="24"/>
                <w:szCs w:val="24"/>
              </w:rPr>
            </w:pPr>
            <w:r w:rsidRPr="00C91C15">
              <w:rPr>
                <w:sz w:val="24"/>
                <w:szCs w:val="24"/>
              </w:rPr>
              <w:t>1</w:t>
            </w:r>
          </w:p>
        </w:tc>
        <w:tc>
          <w:tcPr>
            <w:tcW w:w="1561" w:type="dxa"/>
          </w:tcPr>
          <w:p w:rsidR="00FC0363" w:rsidRPr="00C91C15" w:rsidRDefault="00FC0363">
            <w:pPr>
              <w:pStyle w:val="TableParagraph"/>
              <w:ind w:left="0"/>
              <w:rPr>
                <w:sz w:val="24"/>
                <w:szCs w:val="24"/>
              </w:rPr>
            </w:pPr>
          </w:p>
        </w:tc>
      </w:tr>
      <w:tr w:rsidR="00FC0363" w:rsidRPr="00C91C15" w:rsidTr="00DE1C1C">
        <w:trPr>
          <w:trHeight w:val="827"/>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5.</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Части</w:t>
            </w:r>
            <w:r w:rsidRPr="00C91C15">
              <w:rPr>
                <w:spacing w:val="-1"/>
                <w:sz w:val="24"/>
                <w:szCs w:val="24"/>
              </w:rPr>
              <w:t xml:space="preserve"> </w:t>
            </w:r>
            <w:r w:rsidRPr="00C91C15">
              <w:rPr>
                <w:sz w:val="24"/>
                <w:szCs w:val="24"/>
              </w:rPr>
              <w:t>речи.</w:t>
            </w:r>
          </w:p>
          <w:p w:rsidR="00FC0363" w:rsidRPr="00C91C15" w:rsidRDefault="000A65C9">
            <w:pPr>
              <w:pStyle w:val="TableParagraph"/>
              <w:spacing w:before="137"/>
              <w:ind w:left="107"/>
              <w:rPr>
                <w:sz w:val="24"/>
                <w:szCs w:val="24"/>
              </w:rPr>
            </w:pPr>
            <w:r w:rsidRPr="00C91C15">
              <w:rPr>
                <w:sz w:val="24"/>
                <w:szCs w:val="24"/>
              </w:rPr>
              <w:t>Имя</w:t>
            </w:r>
            <w:r w:rsidRPr="00C91C15">
              <w:rPr>
                <w:spacing w:val="-3"/>
                <w:sz w:val="24"/>
                <w:szCs w:val="24"/>
              </w:rPr>
              <w:t xml:space="preserve"> </w:t>
            </w:r>
            <w:r w:rsidRPr="00C91C15">
              <w:rPr>
                <w:sz w:val="24"/>
                <w:szCs w:val="24"/>
              </w:rPr>
              <w:t>прилагательное</w:t>
            </w:r>
          </w:p>
        </w:tc>
        <w:tc>
          <w:tcPr>
            <w:tcW w:w="1253" w:type="dxa"/>
          </w:tcPr>
          <w:p w:rsidR="00FC0363" w:rsidRPr="00C91C15" w:rsidRDefault="000A65C9">
            <w:pPr>
              <w:pStyle w:val="TableParagraph"/>
              <w:spacing w:line="275" w:lineRule="exact"/>
              <w:ind w:left="36" w:right="30"/>
              <w:jc w:val="center"/>
              <w:rPr>
                <w:sz w:val="24"/>
                <w:szCs w:val="24"/>
              </w:rPr>
            </w:pPr>
            <w:r w:rsidRPr="00C91C15">
              <w:rPr>
                <w:sz w:val="24"/>
                <w:szCs w:val="24"/>
              </w:rPr>
              <w:t>22</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2</w:t>
            </w: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0A65C9">
            <w:pPr>
              <w:pStyle w:val="TableParagraph"/>
              <w:spacing w:line="275" w:lineRule="exact"/>
              <w:ind w:left="0"/>
              <w:jc w:val="center"/>
              <w:rPr>
                <w:sz w:val="24"/>
                <w:szCs w:val="24"/>
              </w:rPr>
            </w:pPr>
            <w:r w:rsidRPr="00C91C15">
              <w:rPr>
                <w:sz w:val="24"/>
                <w:szCs w:val="24"/>
              </w:rPr>
              <w:t>1</w:t>
            </w:r>
          </w:p>
        </w:tc>
      </w:tr>
      <w:tr w:rsidR="00FC0363" w:rsidRPr="00C91C15" w:rsidTr="00120771">
        <w:trPr>
          <w:trHeight w:val="581"/>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6.</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Глагол</w:t>
            </w:r>
          </w:p>
        </w:tc>
        <w:tc>
          <w:tcPr>
            <w:tcW w:w="1253" w:type="dxa"/>
          </w:tcPr>
          <w:p w:rsidR="00FC0363" w:rsidRPr="00C91C15" w:rsidRDefault="000A65C9">
            <w:pPr>
              <w:pStyle w:val="TableParagraph"/>
              <w:spacing w:line="275" w:lineRule="exact"/>
              <w:ind w:left="36" w:right="30"/>
              <w:jc w:val="center"/>
              <w:rPr>
                <w:sz w:val="24"/>
                <w:szCs w:val="24"/>
              </w:rPr>
            </w:pPr>
            <w:r w:rsidRPr="00C91C15">
              <w:rPr>
                <w:sz w:val="24"/>
                <w:szCs w:val="24"/>
              </w:rPr>
              <w:t>21</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2</w:t>
            </w: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FC0363">
            <w:pPr>
              <w:pStyle w:val="TableParagraph"/>
              <w:ind w:left="0"/>
              <w:rPr>
                <w:sz w:val="24"/>
                <w:szCs w:val="24"/>
              </w:rPr>
            </w:pPr>
          </w:p>
        </w:tc>
      </w:tr>
      <w:tr w:rsidR="00FC0363" w:rsidRPr="00C91C15" w:rsidTr="00120771">
        <w:trPr>
          <w:trHeight w:val="561"/>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7.</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Местоимение</w:t>
            </w:r>
          </w:p>
        </w:tc>
        <w:tc>
          <w:tcPr>
            <w:tcW w:w="1253" w:type="dxa"/>
          </w:tcPr>
          <w:p w:rsidR="00FC0363" w:rsidRPr="00C91C15" w:rsidRDefault="000A65C9">
            <w:pPr>
              <w:pStyle w:val="TableParagraph"/>
              <w:spacing w:line="275" w:lineRule="exact"/>
              <w:ind w:left="6"/>
              <w:jc w:val="center"/>
              <w:rPr>
                <w:sz w:val="24"/>
                <w:szCs w:val="24"/>
              </w:rPr>
            </w:pPr>
            <w:r w:rsidRPr="00C91C15">
              <w:rPr>
                <w:sz w:val="24"/>
                <w:szCs w:val="24"/>
              </w:rPr>
              <w:t>9</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1</w:t>
            </w: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FC0363">
            <w:pPr>
              <w:pStyle w:val="TableParagraph"/>
              <w:ind w:left="0"/>
              <w:rPr>
                <w:sz w:val="24"/>
                <w:szCs w:val="24"/>
              </w:rPr>
            </w:pPr>
          </w:p>
        </w:tc>
      </w:tr>
      <w:tr w:rsidR="00FC0363" w:rsidRPr="00C91C15" w:rsidTr="00120771">
        <w:trPr>
          <w:trHeight w:val="555"/>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7.</w:t>
            </w:r>
          </w:p>
        </w:tc>
        <w:tc>
          <w:tcPr>
            <w:tcW w:w="2887" w:type="dxa"/>
          </w:tcPr>
          <w:p w:rsidR="00FC0363" w:rsidRPr="00C91C15" w:rsidRDefault="000A65C9">
            <w:pPr>
              <w:pStyle w:val="TableParagraph"/>
              <w:spacing w:line="275" w:lineRule="exact"/>
              <w:ind w:left="107"/>
              <w:rPr>
                <w:sz w:val="24"/>
                <w:szCs w:val="24"/>
              </w:rPr>
            </w:pPr>
            <w:r w:rsidRPr="00C91C15">
              <w:rPr>
                <w:sz w:val="24"/>
                <w:szCs w:val="24"/>
              </w:rPr>
              <w:t>Предложение.</w:t>
            </w:r>
            <w:r w:rsidRPr="00C91C15">
              <w:rPr>
                <w:spacing w:val="-3"/>
                <w:sz w:val="24"/>
                <w:szCs w:val="24"/>
              </w:rPr>
              <w:t xml:space="preserve"> </w:t>
            </w:r>
            <w:r w:rsidRPr="00C91C15">
              <w:rPr>
                <w:sz w:val="24"/>
                <w:szCs w:val="24"/>
              </w:rPr>
              <w:t>Текст</w:t>
            </w:r>
          </w:p>
        </w:tc>
        <w:tc>
          <w:tcPr>
            <w:tcW w:w="1253" w:type="dxa"/>
          </w:tcPr>
          <w:p w:rsidR="00FC0363" w:rsidRPr="00C91C15" w:rsidRDefault="000A65C9">
            <w:pPr>
              <w:pStyle w:val="TableParagraph"/>
              <w:spacing w:line="275" w:lineRule="exact"/>
              <w:ind w:left="36" w:right="30"/>
              <w:jc w:val="center"/>
              <w:rPr>
                <w:sz w:val="24"/>
                <w:szCs w:val="24"/>
              </w:rPr>
            </w:pPr>
            <w:r w:rsidRPr="00C91C15">
              <w:rPr>
                <w:sz w:val="24"/>
                <w:szCs w:val="24"/>
              </w:rPr>
              <w:t>11</w:t>
            </w:r>
          </w:p>
        </w:tc>
        <w:tc>
          <w:tcPr>
            <w:tcW w:w="1561" w:type="dxa"/>
          </w:tcPr>
          <w:p w:rsidR="00FC0363" w:rsidRPr="00C91C15" w:rsidRDefault="000A65C9">
            <w:pPr>
              <w:pStyle w:val="TableParagraph"/>
              <w:spacing w:line="275" w:lineRule="exact"/>
              <w:ind w:left="0" w:right="711"/>
              <w:jc w:val="right"/>
              <w:rPr>
                <w:sz w:val="24"/>
                <w:szCs w:val="24"/>
              </w:rPr>
            </w:pPr>
            <w:r w:rsidRPr="00C91C15">
              <w:rPr>
                <w:sz w:val="24"/>
                <w:szCs w:val="24"/>
              </w:rPr>
              <w:t>1</w:t>
            </w: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FC0363">
            <w:pPr>
              <w:pStyle w:val="TableParagraph"/>
              <w:ind w:left="0"/>
              <w:rPr>
                <w:sz w:val="24"/>
                <w:szCs w:val="24"/>
              </w:rPr>
            </w:pPr>
          </w:p>
        </w:tc>
      </w:tr>
      <w:tr w:rsidR="00FC0363" w:rsidRPr="00C91C15" w:rsidTr="00DE1C1C">
        <w:trPr>
          <w:trHeight w:val="703"/>
        </w:trPr>
        <w:tc>
          <w:tcPr>
            <w:tcW w:w="682" w:type="dxa"/>
          </w:tcPr>
          <w:p w:rsidR="00FC0363" w:rsidRPr="00C91C15" w:rsidRDefault="000A65C9">
            <w:pPr>
              <w:pStyle w:val="TableParagraph"/>
              <w:spacing w:line="275" w:lineRule="exact"/>
              <w:ind w:left="229" w:right="223"/>
              <w:jc w:val="center"/>
              <w:rPr>
                <w:sz w:val="24"/>
                <w:szCs w:val="24"/>
              </w:rPr>
            </w:pPr>
            <w:r w:rsidRPr="00C91C15">
              <w:rPr>
                <w:sz w:val="24"/>
                <w:szCs w:val="24"/>
              </w:rPr>
              <w:t>8.</w:t>
            </w:r>
          </w:p>
        </w:tc>
        <w:tc>
          <w:tcPr>
            <w:tcW w:w="2887" w:type="dxa"/>
          </w:tcPr>
          <w:p w:rsidR="00FC0363" w:rsidRPr="00C91C15" w:rsidRDefault="000A65C9" w:rsidP="00DE1C1C">
            <w:pPr>
              <w:pStyle w:val="TableParagraph"/>
              <w:spacing w:line="275" w:lineRule="exact"/>
              <w:ind w:left="107"/>
              <w:rPr>
                <w:sz w:val="24"/>
                <w:szCs w:val="24"/>
              </w:rPr>
            </w:pPr>
            <w:r w:rsidRPr="00C91C15">
              <w:rPr>
                <w:sz w:val="24"/>
                <w:szCs w:val="24"/>
              </w:rPr>
              <w:t>Повторение</w:t>
            </w:r>
            <w:r w:rsidRPr="00C91C15">
              <w:rPr>
                <w:spacing w:val="35"/>
                <w:sz w:val="24"/>
                <w:szCs w:val="24"/>
              </w:rPr>
              <w:t xml:space="preserve"> </w:t>
            </w:r>
            <w:r w:rsidR="00DE1C1C" w:rsidRPr="00C91C15">
              <w:rPr>
                <w:sz w:val="24"/>
                <w:szCs w:val="24"/>
              </w:rPr>
              <w:t>пройденно</w:t>
            </w:r>
            <w:r w:rsidRPr="00C91C15">
              <w:rPr>
                <w:sz w:val="24"/>
                <w:szCs w:val="24"/>
              </w:rPr>
              <w:t>го</w:t>
            </w:r>
          </w:p>
        </w:tc>
        <w:tc>
          <w:tcPr>
            <w:tcW w:w="1253" w:type="dxa"/>
          </w:tcPr>
          <w:p w:rsidR="00FC0363" w:rsidRPr="00C91C15" w:rsidRDefault="000A65C9">
            <w:pPr>
              <w:pStyle w:val="TableParagraph"/>
              <w:spacing w:line="275" w:lineRule="exact"/>
              <w:ind w:left="6"/>
              <w:jc w:val="center"/>
              <w:rPr>
                <w:sz w:val="24"/>
                <w:szCs w:val="24"/>
              </w:rPr>
            </w:pPr>
            <w:r w:rsidRPr="00C91C15">
              <w:rPr>
                <w:sz w:val="24"/>
                <w:szCs w:val="24"/>
              </w:rPr>
              <w:t>5</w:t>
            </w:r>
          </w:p>
        </w:tc>
        <w:tc>
          <w:tcPr>
            <w:tcW w:w="1561" w:type="dxa"/>
          </w:tcPr>
          <w:p w:rsidR="00FC0363" w:rsidRPr="00C91C15" w:rsidRDefault="00FC0363">
            <w:pPr>
              <w:pStyle w:val="TableParagraph"/>
              <w:ind w:left="0"/>
              <w:rPr>
                <w:sz w:val="24"/>
                <w:szCs w:val="24"/>
              </w:rPr>
            </w:pPr>
          </w:p>
        </w:tc>
        <w:tc>
          <w:tcPr>
            <w:tcW w:w="1276" w:type="dxa"/>
          </w:tcPr>
          <w:p w:rsidR="00FC0363" w:rsidRPr="00C91C15" w:rsidRDefault="00FC0363">
            <w:pPr>
              <w:pStyle w:val="TableParagraph"/>
              <w:ind w:left="0"/>
              <w:rPr>
                <w:sz w:val="24"/>
                <w:szCs w:val="24"/>
              </w:rPr>
            </w:pPr>
          </w:p>
        </w:tc>
        <w:tc>
          <w:tcPr>
            <w:tcW w:w="1561" w:type="dxa"/>
          </w:tcPr>
          <w:p w:rsidR="00FC0363" w:rsidRPr="00C91C15" w:rsidRDefault="00FC0363">
            <w:pPr>
              <w:pStyle w:val="TableParagraph"/>
              <w:ind w:left="0"/>
              <w:rPr>
                <w:sz w:val="24"/>
                <w:szCs w:val="24"/>
              </w:rPr>
            </w:pPr>
          </w:p>
        </w:tc>
      </w:tr>
      <w:tr w:rsidR="00FC0363" w:rsidRPr="00C91C15" w:rsidTr="00DE1C1C">
        <w:trPr>
          <w:trHeight w:val="414"/>
        </w:trPr>
        <w:tc>
          <w:tcPr>
            <w:tcW w:w="682" w:type="dxa"/>
          </w:tcPr>
          <w:p w:rsidR="00FC0363" w:rsidRPr="00C91C15" w:rsidRDefault="00FC0363">
            <w:pPr>
              <w:pStyle w:val="TableParagraph"/>
              <w:ind w:left="0"/>
              <w:rPr>
                <w:sz w:val="24"/>
                <w:szCs w:val="24"/>
              </w:rPr>
            </w:pPr>
          </w:p>
        </w:tc>
        <w:tc>
          <w:tcPr>
            <w:tcW w:w="2887" w:type="dxa"/>
          </w:tcPr>
          <w:p w:rsidR="00FC0363" w:rsidRPr="00C91C15" w:rsidRDefault="000A65C9">
            <w:pPr>
              <w:pStyle w:val="TableParagraph"/>
              <w:spacing w:line="275" w:lineRule="exact"/>
              <w:ind w:left="107"/>
              <w:rPr>
                <w:b/>
                <w:sz w:val="24"/>
                <w:szCs w:val="24"/>
              </w:rPr>
            </w:pPr>
            <w:r w:rsidRPr="00C91C15">
              <w:rPr>
                <w:b/>
                <w:sz w:val="24"/>
                <w:szCs w:val="24"/>
              </w:rPr>
              <w:t>Итого:</w:t>
            </w:r>
          </w:p>
        </w:tc>
        <w:tc>
          <w:tcPr>
            <w:tcW w:w="1253" w:type="dxa"/>
          </w:tcPr>
          <w:p w:rsidR="00FC0363" w:rsidRPr="00C91C15" w:rsidRDefault="000A65C9">
            <w:pPr>
              <w:pStyle w:val="TableParagraph"/>
              <w:spacing w:line="275" w:lineRule="exact"/>
              <w:ind w:left="36" w:right="30"/>
              <w:jc w:val="center"/>
              <w:rPr>
                <w:b/>
                <w:sz w:val="24"/>
                <w:szCs w:val="24"/>
              </w:rPr>
            </w:pPr>
            <w:r w:rsidRPr="00C91C15">
              <w:rPr>
                <w:b/>
                <w:sz w:val="24"/>
                <w:szCs w:val="24"/>
              </w:rPr>
              <w:t>136</w:t>
            </w:r>
          </w:p>
        </w:tc>
        <w:tc>
          <w:tcPr>
            <w:tcW w:w="1561" w:type="dxa"/>
          </w:tcPr>
          <w:p w:rsidR="00FC0363" w:rsidRPr="00C91C15" w:rsidRDefault="000A65C9">
            <w:pPr>
              <w:pStyle w:val="TableParagraph"/>
              <w:spacing w:line="275" w:lineRule="exact"/>
              <w:ind w:left="0" w:right="651"/>
              <w:jc w:val="right"/>
              <w:rPr>
                <w:b/>
                <w:sz w:val="24"/>
                <w:szCs w:val="24"/>
              </w:rPr>
            </w:pPr>
            <w:r w:rsidRPr="00C91C15">
              <w:rPr>
                <w:b/>
                <w:sz w:val="24"/>
                <w:szCs w:val="24"/>
              </w:rPr>
              <w:t>11</w:t>
            </w:r>
          </w:p>
        </w:tc>
        <w:tc>
          <w:tcPr>
            <w:tcW w:w="1276" w:type="dxa"/>
          </w:tcPr>
          <w:p w:rsidR="00FC0363" w:rsidRPr="00C91C15" w:rsidRDefault="000A65C9">
            <w:pPr>
              <w:pStyle w:val="TableParagraph"/>
              <w:spacing w:line="275" w:lineRule="exact"/>
              <w:ind w:left="4"/>
              <w:jc w:val="center"/>
              <w:rPr>
                <w:b/>
                <w:sz w:val="24"/>
                <w:szCs w:val="24"/>
              </w:rPr>
            </w:pPr>
            <w:r w:rsidRPr="00C91C15">
              <w:rPr>
                <w:b/>
                <w:sz w:val="24"/>
                <w:szCs w:val="24"/>
              </w:rPr>
              <w:t>2</w:t>
            </w:r>
          </w:p>
        </w:tc>
        <w:tc>
          <w:tcPr>
            <w:tcW w:w="1561" w:type="dxa"/>
          </w:tcPr>
          <w:p w:rsidR="00FC0363" w:rsidRPr="00C91C15" w:rsidRDefault="000A65C9">
            <w:pPr>
              <w:pStyle w:val="TableParagraph"/>
              <w:spacing w:line="275" w:lineRule="exact"/>
              <w:ind w:left="0"/>
              <w:jc w:val="center"/>
              <w:rPr>
                <w:b/>
                <w:sz w:val="24"/>
                <w:szCs w:val="24"/>
              </w:rPr>
            </w:pPr>
            <w:r w:rsidRPr="00C91C15">
              <w:rPr>
                <w:b/>
                <w:sz w:val="24"/>
                <w:szCs w:val="24"/>
              </w:rPr>
              <w:t>2</w:t>
            </w:r>
          </w:p>
        </w:tc>
      </w:tr>
    </w:tbl>
    <w:p w:rsidR="00FC0363" w:rsidRPr="00C91C15" w:rsidRDefault="00FC0363">
      <w:pPr>
        <w:pStyle w:val="a3"/>
        <w:rPr>
          <w:sz w:val="24"/>
          <w:szCs w:val="24"/>
        </w:rPr>
      </w:pPr>
    </w:p>
    <w:p w:rsidR="00FC0363" w:rsidRDefault="00FC0363">
      <w:pPr>
        <w:pStyle w:val="a3"/>
        <w:rPr>
          <w:sz w:val="20"/>
        </w:rPr>
      </w:pPr>
    </w:p>
    <w:p w:rsidR="00FC0363" w:rsidRDefault="00FC0363">
      <w:pPr>
        <w:pStyle w:val="a3"/>
        <w:rPr>
          <w:sz w:val="20"/>
        </w:rPr>
      </w:pPr>
    </w:p>
    <w:p w:rsidR="00FC0363" w:rsidRDefault="00FC0363">
      <w:pPr>
        <w:pStyle w:val="a3"/>
        <w:rPr>
          <w:sz w:val="20"/>
        </w:rPr>
      </w:pPr>
    </w:p>
    <w:p w:rsidR="00FC0363" w:rsidRDefault="00FC0363">
      <w:pPr>
        <w:pStyle w:val="a3"/>
        <w:rPr>
          <w:sz w:val="20"/>
        </w:rPr>
      </w:pPr>
    </w:p>
    <w:p w:rsidR="00FC0363" w:rsidRDefault="00FC0363">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375366" w:rsidRDefault="00375366">
      <w:pPr>
        <w:pStyle w:val="a3"/>
        <w:rPr>
          <w:sz w:val="20"/>
        </w:rPr>
        <w:sectPr w:rsidR="00375366" w:rsidSect="00375366">
          <w:pgSz w:w="11910" w:h="16840"/>
          <w:pgMar w:top="1300" w:right="1100" w:bottom="1260" w:left="280" w:header="720" w:footer="720" w:gutter="0"/>
          <w:cols w:space="720"/>
          <w:docGrid w:linePitch="299"/>
        </w:sectPr>
      </w:pPr>
    </w:p>
    <w:p w:rsidR="00375366" w:rsidRDefault="00375366">
      <w:pPr>
        <w:pStyle w:val="a3"/>
        <w:rPr>
          <w:sz w:val="20"/>
        </w:rPr>
      </w:pPr>
    </w:p>
    <w:p w:rsidR="00B81908" w:rsidRPr="00E043DE" w:rsidRDefault="00B81908" w:rsidP="00E043DE">
      <w:pPr>
        <w:pStyle w:val="a3"/>
        <w:jc w:val="center"/>
      </w:pPr>
    </w:p>
    <w:p w:rsidR="00B81908" w:rsidRPr="00E043DE" w:rsidRDefault="00B81908" w:rsidP="00E043DE">
      <w:pPr>
        <w:pStyle w:val="a3"/>
        <w:jc w:val="center"/>
        <w:rPr>
          <w:b/>
        </w:rPr>
      </w:pPr>
      <w:r w:rsidRPr="00E043DE">
        <w:rPr>
          <w:b/>
        </w:rPr>
        <w:t>Тематическое планирование</w:t>
      </w:r>
    </w:p>
    <w:tbl>
      <w:tblPr>
        <w:tblpPr w:leftFromText="180" w:rightFromText="180" w:vertAnchor="text" w:horzAnchor="margin" w:tblpXSpec="center" w:tblpY="3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5103"/>
        <w:gridCol w:w="1701"/>
      </w:tblGrid>
      <w:tr w:rsidR="006946BD" w:rsidRPr="00E043DE" w:rsidTr="006946BD">
        <w:trPr>
          <w:trHeight w:val="1232"/>
        </w:trPr>
        <w:tc>
          <w:tcPr>
            <w:tcW w:w="2518" w:type="dxa"/>
            <w:shd w:val="clear" w:color="auto" w:fill="auto"/>
            <w:vAlign w:val="center"/>
          </w:tcPr>
          <w:p w:rsidR="006946BD" w:rsidRPr="00E043DE" w:rsidRDefault="006946BD" w:rsidP="00B81908">
            <w:pPr>
              <w:pStyle w:val="a3"/>
              <w:rPr>
                <w:sz w:val="24"/>
                <w:szCs w:val="24"/>
              </w:rPr>
            </w:pPr>
            <w:r w:rsidRPr="00E043DE">
              <w:rPr>
                <w:sz w:val="24"/>
                <w:szCs w:val="24"/>
              </w:rPr>
              <w:t>Тема</w:t>
            </w:r>
          </w:p>
        </w:tc>
        <w:tc>
          <w:tcPr>
            <w:tcW w:w="5670" w:type="dxa"/>
            <w:shd w:val="clear" w:color="auto" w:fill="auto"/>
            <w:vAlign w:val="center"/>
          </w:tcPr>
          <w:p w:rsidR="006946BD" w:rsidRPr="00E043DE" w:rsidRDefault="006946BD" w:rsidP="00B81908">
            <w:pPr>
              <w:pStyle w:val="a3"/>
              <w:rPr>
                <w:sz w:val="24"/>
                <w:szCs w:val="24"/>
              </w:rPr>
            </w:pPr>
            <w:r w:rsidRPr="00E043DE">
              <w:rPr>
                <w:bCs/>
                <w:sz w:val="24"/>
                <w:szCs w:val="24"/>
              </w:rPr>
              <w:t>Содержание</w:t>
            </w:r>
          </w:p>
        </w:tc>
        <w:tc>
          <w:tcPr>
            <w:tcW w:w="5103" w:type="dxa"/>
            <w:shd w:val="clear" w:color="auto" w:fill="auto"/>
          </w:tcPr>
          <w:p w:rsidR="006946BD" w:rsidRPr="00E043DE" w:rsidRDefault="006946BD" w:rsidP="006946BD">
            <w:pPr>
              <w:pStyle w:val="a3"/>
              <w:rPr>
                <w:sz w:val="24"/>
                <w:szCs w:val="24"/>
              </w:rPr>
            </w:pPr>
            <w:r w:rsidRPr="00E043DE">
              <w:rPr>
                <w:sz w:val="24"/>
                <w:szCs w:val="24"/>
              </w:rPr>
              <w:t>Основные виды деятельности</w:t>
            </w:r>
          </w:p>
          <w:p w:rsidR="006946BD" w:rsidRPr="00E043DE" w:rsidRDefault="006946BD" w:rsidP="0059593C">
            <w:pPr>
              <w:pStyle w:val="a3"/>
              <w:rPr>
                <w:sz w:val="24"/>
                <w:szCs w:val="24"/>
              </w:rPr>
            </w:pPr>
          </w:p>
        </w:tc>
        <w:tc>
          <w:tcPr>
            <w:tcW w:w="1701" w:type="dxa"/>
            <w:shd w:val="clear" w:color="auto" w:fill="auto"/>
          </w:tcPr>
          <w:p w:rsidR="006946BD" w:rsidRPr="00E043DE" w:rsidRDefault="006946BD" w:rsidP="00B81908">
            <w:pPr>
              <w:pStyle w:val="a3"/>
              <w:rPr>
                <w:sz w:val="24"/>
                <w:szCs w:val="24"/>
              </w:rPr>
            </w:pPr>
            <w:r w:rsidRPr="00E043DE">
              <w:rPr>
                <w:bCs/>
                <w:sz w:val="24"/>
                <w:szCs w:val="24"/>
              </w:rPr>
              <w:t>Электронные (цифровые) образовательные ресурсы</w:t>
            </w:r>
          </w:p>
        </w:tc>
      </w:tr>
      <w:tr w:rsidR="006946BD" w:rsidRPr="00E043DE" w:rsidTr="006946BD">
        <w:trPr>
          <w:trHeight w:val="656"/>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Повторение.  Звуки</w:t>
            </w:r>
            <w:r w:rsidRPr="00E043DE">
              <w:rPr>
                <w:spacing w:val="-3"/>
                <w:sz w:val="24"/>
                <w:szCs w:val="24"/>
              </w:rPr>
              <w:t xml:space="preserve"> </w:t>
            </w:r>
            <w:r w:rsidRPr="00E043DE">
              <w:rPr>
                <w:sz w:val="24"/>
                <w:szCs w:val="24"/>
              </w:rPr>
              <w:t>и</w:t>
            </w:r>
            <w:r w:rsidRPr="00E043DE">
              <w:rPr>
                <w:spacing w:val="-2"/>
                <w:sz w:val="24"/>
                <w:szCs w:val="24"/>
              </w:rPr>
              <w:t xml:space="preserve"> </w:t>
            </w:r>
            <w:r w:rsidRPr="00E043DE">
              <w:rPr>
                <w:sz w:val="24"/>
                <w:szCs w:val="24"/>
              </w:rPr>
              <w:t>буквы.</w:t>
            </w:r>
            <w:r w:rsidRPr="00E043DE">
              <w:rPr>
                <w:spacing w:val="-2"/>
                <w:sz w:val="24"/>
                <w:szCs w:val="24"/>
              </w:rPr>
              <w:t xml:space="preserve"> </w:t>
            </w:r>
            <w:r w:rsidRPr="00E043DE">
              <w:rPr>
                <w:sz w:val="24"/>
                <w:szCs w:val="24"/>
              </w:rPr>
              <w:t>Текст</w:t>
            </w:r>
          </w:p>
        </w:tc>
        <w:tc>
          <w:tcPr>
            <w:tcW w:w="5670" w:type="dxa"/>
            <w:shd w:val="clear" w:color="auto" w:fill="auto"/>
          </w:tcPr>
          <w:p w:rsidR="006946BD" w:rsidRPr="00E043DE" w:rsidRDefault="006946BD" w:rsidP="00E043DE">
            <w:pPr>
              <w:pStyle w:val="a3"/>
              <w:rPr>
                <w:sz w:val="24"/>
                <w:szCs w:val="24"/>
              </w:rPr>
            </w:pPr>
            <w:r w:rsidRPr="00E043DE">
              <w:rPr>
                <w:sz w:val="24"/>
                <w:szCs w:val="24"/>
              </w:rPr>
              <w:t>Разделительный мягкий «ь» и твердый знаки «ъ»</w:t>
            </w:r>
          </w:p>
          <w:p w:rsidR="006946BD" w:rsidRPr="00E043DE" w:rsidRDefault="006946BD" w:rsidP="00E043DE">
            <w:pPr>
              <w:pStyle w:val="a3"/>
              <w:rPr>
                <w:sz w:val="24"/>
                <w:szCs w:val="24"/>
              </w:rPr>
            </w:pPr>
            <w:r w:rsidRPr="00E043DE">
              <w:rPr>
                <w:sz w:val="24"/>
                <w:szCs w:val="24"/>
              </w:rPr>
              <w:t>Правописание</w:t>
            </w:r>
          </w:p>
          <w:p w:rsidR="006946BD" w:rsidRPr="00E043DE" w:rsidRDefault="006946BD" w:rsidP="00E043DE">
            <w:pPr>
              <w:pStyle w:val="a3"/>
              <w:rPr>
                <w:sz w:val="24"/>
                <w:szCs w:val="24"/>
              </w:rPr>
            </w:pPr>
            <w:r w:rsidRPr="00E043DE">
              <w:rPr>
                <w:sz w:val="24"/>
                <w:szCs w:val="24"/>
              </w:rPr>
              <w:t>Безударных  гласных  в словах</w:t>
            </w:r>
          </w:p>
          <w:p w:rsidR="006946BD" w:rsidRPr="00E043DE" w:rsidRDefault="006946BD" w:rsidP="00E043DE">
            <w:pPr>
              <w:pStyle w:val="a3"/>
              <w:rPr>
                <w:sz w:val="24"/>
                <w:szCs w:val="24"/>
              </w:rPr>
            </w:pPr>
            <w:r w:rsidRPr="00E043DE">
              <w:rPr>
                <w:sz w:val="24"/>
                <w:szCs w:val="24"/>
              </w:rPr>
              <w:t>Правописание звонких и глухих согласных в словах Текст. Части текста. Красная строка</w:t>
            </w:r>
          </w:p>
          <w:p w:rsidR="006946BD" w:rsidRPr="00E043DE" w:rsidRDefault="006946BD" w:rsidP="00E043DE">
            <w:pPr>
              <w:pStyle w:val="a3"/>
              <w:rPr>
                <w:sz w:val="24"/>
                <w:szCs w:val="24"/>
              </w:rPr>
            </w:pPr>
            <w:r w:rsidRPr="00E043DE">
              <w:rPr>
                <w:sz w:val="24"/>
                <w:szCs w:val="24"/>
              </w:rPr>
              <w:t>Звуки и буквы.</w:t>
            </w:r>
          </w:p>
          <w:p w:rsidR="006946BD" w:rsidRPr="00E043DE" w:rsidRDefault="006946BD" w:rsidP="00E043DE">
            <w:pPr>
              <w:pStyle w:val="a3"/>
              <w:rPr>
                <w:sz w:val="24"/>
                <w:szCs w:val="24"/>
              </w:rPr>
            </w:pPr>
            <w:r w:rsidRPr="00E043DE">
              <w:rPr>
                <w:sz w:val="24"/>
                <w:szCs w:val="24"/>
              </w:rPr>
              <w:t>Закрепление знаний.</w:t>
            </w:r>
          </w:p>
          <w:p w:rsidR="006946BD" w:rsidRPr="00E043DE" w:rsidRDefault="006946BD" w:rsidP="00E043DE">
            <w:pPr>
              <w:pStyle w:val="a3"/>
              <w:rPr>
                <w:sz w:val="24"/>
                <w:szCs w:val="24"/>
              </w:rPr>
            </w:pPr>
            <w:r w:rsidRPr="00E043DE">
              <w:rPr>
                <w:sz w:val="24"/>
                <w:szCs w:val="24"/>
              </w:rPr>
              <w:t>Контрольные вопросы и задания</w:t>
            </w:r>
          </w:p>
          <w:p w:rsidR="006946BD" w:rsidRPr="00E043DE" w:rsidRDefault="006946BD" w:rsidP="00E043DE">
            <w:pPr>
              <w:pStyle w:val="a3"/>
              <w:rPr>
                <w:sz w:val="24"/>
                <w:szCs w:val="24"/>
              </w:rPr>
            </w:pPr>
            <w:r w:rsidRPr="00E043DE">
              <w:rPr>
                <w:sz w:val="24"/>
                <w:szCs w:val="24"/>
              </w:rPr>
              <w:t>Входная контрольная работа (диктант с грамматическим заданием)</w:t>
            </w:r>
          </w:p>
          <w:p w:rsidR="006946BD" w:rsidRPr="00E043DE" w:rsidRDefault="006946BD" w:rsidP="00E043DE">
            <w:pPr>
              <w:pStyle w:val="a3"/>
              <w:rPr>
                <w:sz w:val="24"/>
                <w:szCs w:val="24"/>
              </w:rPr>
            </w:pPr>
            <w:r w:rsidRPr="00E043DE">
              <w:rPr>
                <w:sz w:val="24"/>
                <w:szCs w:val="24"/>
              </w:rPr>
              <w:t>Работа над ошибками контрольной работы. Словарный диктант</w:t>
            </w:r>
          </w:p>
        </w:tc>
        <w:tc>
          <w:tcPr>
            <w:tcW w:w="5103" w:type="dxa"/>
            <w:shd w:val="clear" w:color="auto" w:fill="auto"/>
          </w:tcPr>
          <w:p w:rsidR="006946BD" w:rsidRPr="00E043DE" w:rsidRDefault="006946BD" w:rsidP="00E043DE">
            <w:pPr>
              <w:pStyle w:val="TableParagraph"/>
              <w:ind w:left="110" w:right="136"/>
              <w:rPr>
                <w:sz w:val="24"/>
                <w:szCs w:val="24"/>
              </w:rPr>
            </w:pPr>
            <w:r w:rsidRPr="00E043DE">
              <w:rPr>
                <w:sz w:val="24"/>
                <w:szCs w:val="24"/>
              </w:rPr>
              <w:t>Называют</w:t>
            </w:r>
            <w:r w:rsidRPr="00E043DE">
              <w:rPr>
                <w:spacing w:val="-9"/>
                <w:sz w:val="24"/>
                <w:szCs w:val="24"/>
              </w:rPr>
              <w:t xml:space="preserve"> </w:t>
            </w:r>
            <w:r w:rsidRPr="00E043DE">
              <w:rPr>
                <w:sz w:val="24"/>
                <w:szCs w:val="24"/>
              </w:rPr>
              <w:t>отличительные</w:t>
            </w:r>
            <w:r w:rsidRPr="00E043DE">
              <w:rPr>
                <w:spacing w:val="-10"/>
                <w:sz w:val="24"/>
                <w:szCs w:val="24"/>
              </w:rPr>
              <w:t xml:space="preserve"> </w:t>
            </w:r>
            <w:r w:rsidRPr="00E043DE">
              <w:rPr>
                <w:sz w:val="24"/>
                <w:szCs w:val="24"/>
              </w:rPr>
              <w:t>особенности звука и буквы, используя правило. Закрепляют</w:t>
            </w:r>
            <w:r w:rsidRPr="00E043DE">
              <w:rPr>
                <w:spacing w:val="1"/>
                <w:sz w:val="24"/>
                <w:szCs w:val="24"/>
              </w:rPr>
              <w:t xml:space="preserve"> </w:t>
            </w:r>
            <w:r w:rsidRPr="00E043DE">
              <w:rPr>
                <w:sz w:val="24"/>
                <w:szCs w:val="24"/>
              </w:rPr>
              <w:t>умение в обозначении звуков</w:t>
            </w:r>
            <w:r w:rsidRPr="00E043DE">
              <w:rPr>
                <w:spacing w:val="1"/>
                <w:sz w:val="24"/>
                <w:szCs w:val="24"/>
              </w:rPr>
              <w:t xml:space="preserve"> </w:t>
            </w:r>
            <w:r w:rsidRPr="00E043DE">
              <w:rPr>
                <w:sz w:val="24"/>
                <w:szCs w:val="24"/>
              </w:rPr>
              <w:t>и</w:t>
            </w:r>
            <w:r w:rsidRPr="00E043DE">
              <w:rPr>
                <w:spacing w:val="1"/>
                <w:sz w:val="24"/>
                <w:szCs w:val="24"/>
              </w:rPr>
              <w:t xml:space="preserve"> </w:t>
            </w:r>
            <w:r w:rsidRPr="00E043DE">
              <w:rPr>
                <w:sz w:val="24"/>
                <w:szCs w:val="24"/>
              </w:rPr>
              <w:t>букв.</w:t>
            </w:r>
          </w:p>
          <w:p w:rsidR="006946BD" w:rsidRPr="00E043DE" w:rsidRDefault="006946BD" w:rsidP="00E043DE">
            <w:pPr>
              <w:pStyle w:val="TableParagraph"/>
              <w:ind w:left="111" w:right="130"/>
              <w:jc w:val="both"/>
              <w:rPr>
                <w:sz w:val="24"/>
                <w:szCs w:val="24"/>
              </w:rPr>
            </w:pPr>
            <w:r w:rsidRPr="00E043DE">
              <w:rPr>
                <w:sz w:val="24"/>
                <w:szCs w:val="24"/>
              </w:rPr>
              <w:t>Находят в тексте названия</w:t>
            </w:r>
            <w:r w:rsidRPr="00E043DE">
              <w:rPr>
                <w:spacing w:val="1"/>
                <w:sz w:val="24"/>
                <w:szCs w:val="24"/>
              </w:rPr>
              <w:t xml:space="preserve"> </w:t>
            </w:r>
            <w:r w:rsidRPr="00E043DE">
              <w:rPr>
                <w:sz w:val="24"/>
                <w:szCs w:val="24"/>
              </w:rPr>
              <w:t>предметов и располагают слова по алфавиту, записывая в</w:t>
            </w:r>
            <w:r w:rsidRPr="00E043DE">
              <w:rPr>
                <w:spacing w:val="1"/>
                <w:sz w:val="24"/>
                <w:szCs w:val="24"/>
              </w:rPr>
              <w:t xml:space="preserve"> </w:t>
            </w:r>
            <w:r w:rsidRPr="00E043DE">
              <w:rPr>
                <w:sz w:val="24"/>
                <w:szCs w:val="24"/>
              </w:rPr>
              <w:t>тетрадь</w:t>
            </w:r>
            <w:r w:rsidRPr="00E043DE">
              <w:rPr>
                <w:spacing w:val="-1"/>
                <w:sz w:val="24"/>
                <w:szCs w:val="24"/>
              </w:rPr>
              <w:t xml:space="preserve"> </w:t>
            </w:r>
            <w:r w:rsidRPr="00E043DE">
              <w:rPr>
                <w:sz w:val="24"/>
                <w:szCs w:val="24"/>
              </w:rPr>
              <w:t>(с</w:t>
            </w:r>
            <w:r w:rsidRPr="00E043DE">
              <w:rPr>
                <w:spacing w:val="-1"/>
                <w:sz w:val="24"/>
                <w:szCs w:val="24"/>
              </w:rPr>
              <w:t xml:space="preserve"> </w:t>
            </w:r>
            <w:r w:rsidRPr="00E043DE">
              <w:rPr>
                <w:sz w:val="24"/>
                <w:szCs w:val="24"/>
              </w:rPr>
              <w:t>опорой на</w:t>
            </w:r>
            <w:r w:rsidRPr="00E043DE">
              <w:rPr>
                <w:spacing w:val="-1"/>
                <w:sz w:val="24"/>
                <w:szCs w:val="24"/>
              </w:rPr>
              <w:t xml:space="preserve"> </w:t>
            </w:r>
            <w:r w:rsidRPr="00E043DE">
              <w:rPr>
                <w:sz w:val="24"/>
                <w:szCs w:val="24"/>
              </w:rPr>
              <w:t>алфавит)</w:t>
            </w:r>
          </w:p>
        </w:tc>
        <w:tc>
          <w:tcPr>
            <w:tcW w:w="1701" w:type="dxa"/>
            <w:shd w:val="clear" w:color="auto" w:fill="auto"/>
          </w:tcPr>
          <w:p w:rsidR="006946BD" w:rsidRDefault="002D37A2" w:rsidP="00E043DE">
            <w:pPr>
              <w:rPr>
                <w:sz w:val="24"/>
                <w:szCs w:val="24"/>
              </w:rPr>
            </w:pPr>
            <w:hyperlink r:id="rId9" w:history="1">
              <w:r w:rsidR="006946BD" w:rsidRPr="00DC3980">
                <w:rPr>
                  <w:rStyle w:val="aa"/>
                  <w:sz w:val="24"/>
                  <w:szCs w:val="24"/>
                </w:rPr>
                <w:t>https://www.youtube.com/watch?v=G6He-iXJYxA</w:t>
              </w:r>
            </w:hyperlink>
          </w:p>
          <w:p w:rsidR="006946BD" w:rsidRPr="00E043DE" w:rsidRDefault="006946BD" w:rsidP="00E043DE">
            <w:pPr>
              <w:rPr>
                <w:sz w:val="24"/>
                <w:szCs w:val="24"/>
              </w:rPr>
            </w:pPr>
          </w:p>
        </w:tc>
      </w:tr>
      <w:tr w:rsidR="006946BD" w:rsidRPr="00E043DE" w:rsidTr="006946BD">
        <w:trPr>
          <w:trHeight w:val="450"/>
        </w:trPr>
        <w:tc>
          <w:tcPr>
            <w:tcW w:w="2518" w:type="dxa"/>
            <w:shd w:val="clear" w:color="auto" w:fill="auto"/>
          </w:tcPr>
          <w:p w:rsidR="006946BD" w:rsidRPr="00E043DE" w:rsidRDefault="006946BD" w:rsidP="00E043DE">
            <w:pPr>
              <w:pStyle w:val="TableParagraph"/>
              <w:spacing w:before="1"/>
              <w:ind w:left="107"/>
              <w:rPr>
                <w:sz w:val="24"/>
                <w:szCs w:val="24"/>
              </w:rPr>
            </w:pPr>
            <w:r w:rsidRPr="00E043DE">
              <w:rPr>
                <w:sz w:val="24"/>
                <w:szCs w:val="24"/>
              </w:rPr>
              <w:t>Предложение.</w:t>
            </w:r>
            <w:r w:rsidRPr="00E043DE">
              <w:rPr>
                <w:spacing w:val="-3"/>
                <w:sz w:val="24"/>
                <w:szCs w:val="24"/>
              </w:rPr>
              <w:t xml:space="preserve"> </w:t>
            </w:r>
          </w:p>
        </w:tc>
        <w:tc>
          <w:tcPr>
            <w:tcW w:w="5670" w:type="dxa"/>
            <w:shd w:val="clear" w:color="auto" w:fill="auto"/>
          </w:tcPr>
          <w:p w:rsidR="006946BD" w:rsidRPr="00E043DE" w:rsidRDefault="006946BD" w:rsidP="00E043DE">
            <w:pPr>
              <w:pStyle w:val="a3"/>
              <w:rPr>
                <w:sz w:val="24"/>
                <w:szCs w:val="24"/>
              </w:rPr>
            </w:pPr>
            <w:r w:rsidRPr="00E043DE">
              <w:rPr>
                <w:sz w:val="24"/>
                <w:szCs w:val="24"/>
              </w:rPr>
              <w:t>Распространение предложений однородными членами</w:t>
            </w:r>
          </w:p>
          <w:p w:rsidR="006946BD" w:rsidRPr="00E043DE" w:rsidRDefault="006946BD" w:rsidP="00E043DE">
            <w:pPr>
              <w:pStyle w:val="a3"/>
              <w:rPr>
                <w:sz w:val="24"/>
                <w:szCs w:val="24"/>
              </w:rPr>
            </w:pPr>
            <w:r w:rsidRPr="00E043DE">
              <w:rPr>
                <w:sz w:val="24"/>
                <w:szCs w:val="24"/>
              </w:rPr>
              <w:t>Составление предложений с однородными членами</w:t>
            </w:r>
          </w:p>
          <w:p w:rsidR="006946BD" w:rsidRPr="00E043DE" w:rsidRDefault="006946BD" w:rsidP="00E043DE">
            <w:pPr>
              <w:pStyle w:val="a3"/>
              <w:rPr>
                <w:sz w:val="24"/>
                <w:szCs w:val="24"/>
              </w:rPr>
            </w:pPr>
            <w:r w:rsidRPr="00E043DE">
              <w:rPr>
                <w:sz w:val="24"/>
                <w:szCs w:val="24"/>
              </w:rPr>
              <w:t>Текст. Подтверждение основной мысли текста фактами Обращение.</w:t>
            </w:r>
          </w:p>
          <w:p w:rsidR="006946BD" w:rsidRPr="00E043DE" w:rsidRDefault="006946BD" w:rsidP="00E043DE">
            <w:pPr>
              <w:pStyle w:val="a3"/>
              <w:rPr>
                <w:sz w:val="24"/>
                <w:szCs w:val="24"/>
              </w:rPr>
            </w:pPr>
            <w:r w:rsidRPr="00E043DE">
              <w:rPr>
                <w:sz w:val="24"/>
                <w:szCs w:val="24"/>
              </w:rPr>
              <w:t>Его место в предложении</w:t>
            </w:r>
          </w:p>
          <w:p w:rsidR="006946BD" w:rsidRPr="00E043DE" w:rsidRDefault="006946BD" w:rsidP="00E043DE">
            <w:pPr>
              <w:pStyle w:val="a3"/>
              <w:rPr>
                <w:sz w:val="24"/>
                <w:szCs w:val="24"/>
              </w:rPr>
            </w:pPr>
            <w:r w:rsidRPr="00E043DE">
              <w:rPr>
                <w:sz w:val="24"/>
                <w:szCs w:val="24"/>
              </w:rPr>
              <w:t>Употребление обращения в диалоге</w:t>
            </w:r>
          </w:p>
          <w:p w:rsidR="006946BD" w:rsidRPr="00E043DE" w:rsidRDefault="006946BD" w:rsidP="00E043DE">
            <w:pPr>
              <w:pStyle w:val="a3"/>
              <w:rPr>
                <w:sz w:val="24"/>
                <w:szCs w:val="24"/>
              </w:rPr>
            </w:pPr>
            <w:r w:rsidRPr="00E043DE">
              <w:rPr>
                <w:sz w:val="24"/>
                <w:szCs w:val="24"/>
              </w:rPr>
              <w:t>Коллективное сочинение по картине бытового</w:t>
            </w:r>
          </w:p>
          <w:p w:rsidR="006946BD" w:rsidRPr="00E043DE" w:rsidRDefault="006946BD" w:rsidP="00E043DE">
            <w:pPr>
              <w:pStyle w:val="a3"/>
              <w:rPr>
                <w:sz w:val="24"/>
                <w:szCs w:val="24"/>
              </w:rPr>
            </w:pPr>
            <w:r w:rsidRPr="00E043DE">
              <w:rPr>
                <w:sz w:val="24"/>
                <w:szCs w:val="24"/>
              </w:rPr>
              <w:t>жанра с предвари- тельным анализом, составлением плана, отбором речевого материала</w:t>
            </w:r>
          </w:p>
          <w:p w:rsidR="006946BD" w:rsidRPr="00E043DE" w:rsidRDefault="006946BD" w:rsidP="00E043DE">
            <w:pPr>
              <w:pStyle w:val="a3"/>
              <w:rPr>
                <w:sz w:val="24"/>
                <w:szCs w:val="24"/>
              </w:rPr>
            </w:pPr>
            <w:r w:rsidRPr="00E043DE">
              <w:rPr>
                <w:sz w:val="24"/>
                <w:szCs w:val="24"/>
              </w:rPr>
              <w:t>Предложение. Анализ сочинения. Закрепление знаний по теме. Контрольные вопросы и задания</w:t>
            </w:r>
          </w:p>
        </w:tc>
        <w:tc>
          <w:tcPr>
            <w:tcW w:w="5103" w:type="dxa"/>
            <w:shd w:val="clear" w:color="auto" w:fill="auto"/>
          </w:tcPr>
          <w:p w:rsidR="006946BD" w:rsidRPr="00E043DE" w:rsidRDefault="006946BD" w:rsidP="00E043DE">
            <w:pPr>
              <w:pStyle w:val="TableParagraph"/>
              <w:spacing w:before="2"/>
              <w:ind w:left="111" w:right="378"/>
              <w:jc w:val="both"/>
              <w:rPr>
                <w:sz w:val="24"/>
                <w:szCs w:val="24"/>
              </w:rPr>
            </w:pPr>
            <w:r w:rsidRPr="00E043DE">
              <w:rPr>
                <w:sz w:val="24"/>
                <w:szCs w:val="24"/>
              </w:rPr>
              <w:t>Дают определение нераспространенных и распространенных</w:t>
            </w:r>
            <w:r w:rsidRPr="00E043DE">
              <w:rPr>
                <w:spacing w:val="-1"/>
                <w:sz w:val="24"/>
                <w:szCs w:val="24"/>
              </w:rPr>
              <w:t xml:space="preserve"> </w:t>
            </w:r>
            <w:r w:rsidRPr="00E043DE">
              <w:rPr>
                <w:sz w:val="24"/>
                <w:szCs w:val="24"/>
              </w:rPr>
              <w:t>предложений.</w:t>
            </w:r>
          </w:p>
          <w:p w:rsidR="006946BD" w:rsidRPr="00E043DE" w:rsidRDefault="006946BD" w:rsidP="00E043DE">
            <w:pPr>
              <w:pStyle w:val="TableParagraph"/>
              <w:ind w:left="111" w:right="145"/>
              <w:rPr>
                <w:sz w:val="24"/>
                <w:szCs w:val="24"/>
              </w:rPr>
            </w:pPr>
            <w:r w:rsidRPr="00E043DE">
              <w:rPr>
                <w:sz w:val="24"/>
                <w:szCs w:val="24"/>
              </w:rPr>
              <w:t>Учатся подбирать предложения</w:t>
            </w:r>
            <w:r w:rsidRPr="00E043DE">
              <w:rPr>
                <w:spacing w:val="-58"/>
                <w:sz w:val="24"/>
                <w:szCs w:val="24"/>
              </w:rPr>
              <w:t xml:space="preserve"> </w:t>
            </w:r>
            <w:r w:rsidRPr="00E043DE">
              <w:rPr>
                <w:sz w:val="24"/>
                <w:szCs w:val="24"/>
              </w:rPr>
              <w:t>к схемам, чертить схемы, распространять предложения с по-</w:t>
            </w:r>
            <w:r w:rsidRPr="00E043DE">
              <w:rPr>
                <w:spacing w:val="-57"/>
                <w:sz w:val="24"/>
                <w:szCs w:val="24"/>
              </w:rPr>
              <w:t xml:space="preserve"> </w:t>
            </w:r>
            <w:r w:rsidRPr="00E043DE">
              <w:rPr>
                <w:sz w:val="24"/>
                <w:szCs w:val="24"/>
              </w:rPr>
              <w:t>мощью вопросов, записывая</w:t>
            </w:r>
            <w:r w:rsidRPr="00E043DE">
              <w:rPr>
                <w:spacing w:val="1"/>
                <w:sz w:val="24"/>
                <w:szCs w:val="24"/>
              </w:rPr>
              <w:t xml:space="preserve"> </w:t>
            </w:r>
            <w:r w:rsidRPr="00E043DE">
              <w:rPr>
                <w:sz w:val="24"/>
                <w:szCs w:val="24"/>
              </w:rPr>
              <w:t>текст</w:t>
            </w:r>
          </w:p>
        </w:tc>
        <w:tc>
          <w:tcPr>
            <w:tcW w:w="1701" w:type="dxa"/>
            <w:shd w:val="clear" w:color="auto" w:fill="auto"/>
          </w:tcPr>
          <w:p w:rsidR="006946BD" w:rsidRDefault="002D37A2" w:rsidP="00E043DE">
            <w:pPr>
              <w:rPr>
                <w:sz w:val="24"/>
                <w:szCs w:val="24"/>
              </w:rPr>
            </w:pPr>
            <w:hyperlink r:id="rId10" w:history="1">
              <w:r w:rsidR="006946BD" w:rsidRPr="00DC3980">
                <w:rPr>
                  <w:rStyle w:val="aa"/>
                  <w:sz w:val="24"/>
                  <w:szCs w:val="24"/>
                </w:rPr>
                <w:t>https://infourok.ru/prezentaciya-po-russkomu-yazyku-predlozhenie-osnovnaya-edinica-sintaksisa-7-klass-4340877.html</w:t>
              </w:r>
            </w:hyperlink>
          </w:p>
          <w:p w:rsidR="006946BD" w:rsidRPr="00E043DE" w:rsidRDefault="006946BD" w:rsidP="00E043DE">
            <w:pPr>
              <w:rPr>
                <w:sz w:val="24"/>
                <w:szCs w:val="24"/>
              </w:rPr>
            </w:pPr>
          </w:p>
        </w:tc>
      </w:tr>
      <w:tr w:rsidR="006946BD" w:rsidRPr="00E043DE" w:rsidTr="006946BD">
        <w:trPr>
          <w:trHeight w:val="615"/>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Состав</w:t>
            </w:r>
            <w:r w:rsidRPr="00E043DE">
              <w:rPr>
                <w:spacing w:val="-3"/>
                <w:sz w:val="24"/>
                <w:szCs w:val="24"/>
              </w:rPr>
              <w:t xml:space="preserve"> </w:t>
            </w:r>
            <w:r w:rsidRPr="00E043DE">
              <w:rPr>
                <w:sz w:val="24"/>
                <w:szCs w:val="24"/>
              </w:rPr>
              <w:t>слова.</w:t>
            </w:r>
          </w:p>
        </w:tc>
        <w:tc>
          <w:tcPr>
            <w:tcW w:w="5670" w:type="dxa"/>
            <w:shd w:val="clear" w:color="auto" w:fill="auto"/>
          </w:tcPr>
          <w:p w:rsidR="006946BD" w:rsidRPr="00E043DE" w:rsidRDefault="006946BD" w:rsidP="00E043DE">
            <w:pPr>
              <w:pStyle w:val="a3"/>
              <w:rPr>
                <w:sz w:val="24"/>
                <w:szCs w:val="24"/>
              </w:rPr>
            </w:pPr>
            <w:r w:rsidRPr="00E043DE">
              <w:rPr>
                <w:sz w:val="24"/>
                <w:szCs w:val="24"/>
              </w:rPr>
              <w:t>Приставка</w:t>
            </w:r>
          </w:p>
          <w:p w:rsidR="006946BD" w:rsidRPr="00E043DE" w:rsidRDefault="006946BD" w:rsidP="00E043DE">
            <w:pPr>
              <w:pStyle w:val="a3"/>
              <w:rPr>
                <w:sz w:val="24"/>
                <w:szCs w:val="24"/>
              </w:rPr>
            </w:pPr>
            <w:r w:rsidRPr="00E043DE">
              <w:rPr>
                <w:sz w:val="24"/>
                <w:szCs w:val="24"/>
              </w:rPr>
              <w:t>Суффикс</w:t>
            </w:r>
          </w:p>
          <w:p w:rsidR="006946BD" w:rsidRPr="00E043DE" w:rsidRDefault="006946BD" w:rsidP="00E043DE">
            <w:pPr>
              <w:pStyle w:val="a3"/>
              <w:rPr>
                <w:sz w:val="24"/>
                <w:szCs w:val="24"/>
              </w:rPr>
            </w:pPr>
            <w:r w:rsidRPr="00E043DE">
              <w:rPr>
                <w:sz w:val="24"/>
                <w:szCs w:val="24"/>
              </w:rPr>
              <w:t>Окончание</w:t>
            </w:r>
          </w:p>
          <w:p w:rsidR="006946BD" w:rsidRPr="00E043DE" w:rsidRDefault="006946BD" w:rsidP="00E043DE">
            <w:pPr>
              <w:pStyle w:val="a3"/>
              <w:rPr>
                <w:sz w:val="24"/>
                <w:szCs w:val="24"/>
              </w:rPr>
            </w:pPr>
            <w:r w:rsidRPr="00E043DE">
              <w:rPr>
                <w:sz w:val="24"/>
                <w:szCs w:val="24"/>
              </w:rPr>
              <w:t>Правописание гласных и согласных в корне.</w:t>
            </w:r>
          </w:p>
          <w:p w:rsidR="006946BD" w:rsidRPr="00E043DE" w:rsidRDefault="006946BD" w:rsidP="00E043DE">
            <w:pPr>
              <w:pStyle w:val="a3"/>
              <w:rPr>
                <w:sz w:val="24"/>
                <w:szCs w:val="24"/>
              </w:rPr>
            </w:pPr>
            <w:r w:rsidRPr="00E043DE">
              <w:rPr>
                <w:sz w:val="24"/>
                <w:szCs w:val="24"/>
              </w:rPr>
              <w:t>Безударные гласные в корне.</w:t>
            </w:r>
          </w:p>
          <w:p w:rsidR="006946BD" w:rsidRPr="00E043DE" w:rsidRDefault="006946BD" w:rsidP="00E043DE">
            <w:pPr>
              <w:pStyle w:val="a3"/>
              <w:rPr>
                <w:sz w:val="24"/>
                <w:szCs w:val="24"/>
              </w:rPr>
            </w:pPr>
            <w:r w:rsidRPr="00E043DE">
              <w:rPr>
                <w:sz w:val="24"/>
                <w:szCs w:val="24"/>
              </w:rPr>
              <w:t>Звонкие и глухие согласные в корне</w:t>
            </w:r>
          </w:p>
          <w:p w:rsidR="006946BD" w:rsidRPr="00E043DE" w:rsidRDefault="006946BD" w:rsidP="00E043DE">
            <w:pPr>
              <w:pStyle w:val="a3"/>
              <w:rPr>
                <w:sz w:val="24"/>
                <w:szCs w:val="24"/>
              </w:rPr>
            </w:pPr>
            <w:r w:rsidRPr="00E043DE">
              <w:rPr>
                <w:sz w:val="24"/>
                <w:szCs w:val="24"/>
              </w:rPr>
              <w:lastRenderedPageBreak/>
              <w:t>Правописания в корне. Закрепление знаний</w:t>
            </w:r>
          </w:p>
          <w:p w:rsidR="006946BD" w:rsidRPr="00E043DE" w:rsidRDefault="006946BD" w:rsidP="00E043DE">
            <w:pPr>
              <w:pStyle w:val="a3"/>
              <w:rPr>
                <w:sz w:val="24"/>
                <w:szCs w:val="24"/>
              </w:rPr>
            </w:pPr>
            <w:r w:rsidRPr="00E043DE">
              <w:rPr>
                <w:sz w:val="24"/>
                <w:szCs w:val="24"/>
              </w:rPr>
              <w:t>Правописание приставок Гласные и согласные в приставках</w:t>
            </w:r>
          </w:p>
        </w:tc>
        <w:tc>
          <w:tcPr>
            <w:tcW w:w="5103" w:type="dxa"/>
            <w:shd w:val="clear" w:color="auto" w:fill="auto"/>
          </w:tcPr>
          <w:p w:rsidR="006946BD" w:rsidRPr="00E043DE" w:rsidRDefault="006946BD" w:rsidP="00E043DE">
            <w:pPr>
              <w:pStyle w:val="TableParagraph"/>
              <w:ind w:left="110" w:right="89"/>
              <w:rPr>
                <w:sz w:val="24"/>
                <w:szCs w:val="24"/>
              </w:rPr>
            </w:pPr>
            <w:r w:rsidRPr="00E043DE">
              <w:rPr>
                <w:sz w:val="24"/>
                <w:szCs w:val="24"/>
              </w:rPr>
              <w:lastRenderedPageBreak/>
              <w:t>Вспоминают</w:t>
            </w:r>
            <w:r w:rsidRPr="00E043DE">
              <w:rPr>
                <w:spacing w:val="-6"/>
                <w:sz w:val="24"/>
                <w:szCs w:val="24"/>
              </w:rPr>
              <w:t xml:space="preserve"> </w:t>
            </w:r>
            <w:r w:rsidRPr="00E043DE">
              <w:rPr>
                <w:sz w:val="24"/>
                <w:szCs w:val="24"/>
              </w:rPr>
              <w:t>и</w:t>
            </w:r>
            <w:r w:rsidRPr="00E043DE">
              <w:rPr>
                <w:spacing w:val="-3"/>
                <w:sz w:val="24"/>
                <w:szCs w:val="24"/>
              </w:rPr>
              <w:t xml:space="preserve"> </w:t>
            </w:r>
            <w:r w:rsidRPr="00E043DE">
              <w:rPr>
                <w:sz w:val="24"/>
                <w:szCs w:val="24"/>
              </w:rPr>
              <w:t>называют</w:t>
            </w:r>
            <w:r w:rsidRPr="00E043DE">
              <w:rPr>
                <w:spacing w:val="-3"/>
                <w:sz w:val="24"/>
                <w:szCs w:val="24"/>
              </w:rPr>
              <w:t xml:space="preserve"> </w:t>
            </w:r>
            <w:r w:rsidRPr="00E043DE">
              <w:rPr>
                <w:sz w:val="24"/>
                <w:szCs w:val="24"/>
              </w:rPr>
              <w:t>части</w:t>
            </w:r>
            <w:r w:rsidRPr="00E043DE">
              <w:rPr>
                <w:spacing w:val="-57"/>
                <w:sz w:val="24"/>
                <w:szCs w:val="24"/>
              </w:rPr>
              <w:t xml:space="preserve"> </w:t>
            </w:r>
            <w:r w:rsidRPr="00E043DE">
              <w:rPr>
                <w:sz w:val="24"/>
                <w:szCs w:val="24"/>
              </w:rPr>
              <w:t>слова</w:t>
            </w:r>
            <w:r w:rsidRPr="00E043DE">
              <w:rPr>
                <w:spacing w:val="-3"/>
                <w:sz w:val="24"/>
                <w:szCs w:val="24"/>
              </w:rPr>
              <w:t xml:space="preserve"> </w:t>
            </w:r>
            <w:r w:rsidRPr="00E043DE">
              <w:rPr>
                <w:sz w:val="24"/>
                <w:szCs w:val="24"/>
              </w:rPr>
              <w:t>(по таблице).</w:t>
            </w:r>
          </w:p>
          <w:p w:rsidR="006946BD" w:rsidRPr="00E043DE" w:rsidRDefault="006946BD" w:rsidP="00E043DE">
            <w:pPr>
              <w:pStyle w:val="TableParagraph"/>
              <w:ind w:left="110" w:right="164"/>
              <w:rPr>
                <w:sz w:val="24"/>
                <w:szCs w:val="24"/>
              </w:rPr>
            </w:pPr>
            <w:r w:rsidRPr="00E043DE">
              <w:rPr>
                <w:sz w:val="24"/>
                <w:szCs w:val="24"/>
              </w:rPr>
              <w:t>С опорой на учебник дополняют определение однокоренных</w:t>
            </w:r>
            <w:r w:rsidRPr="00E043DE">
              <w:rPr>
                <w:spacing w:val="-1"/>
                <w:sz w:val="24"/>
                <w:szCs w:val="24"/>
              </w:rPr>
              <w:t xml:space="preserve"> </w:t>
            </w:r>
            <w:r w:rsidRPr="00E043DE">
              <w:rPr>
                <w:sz w:val="24"/>
                <w:szCs w:val="24"/>
              </w:rPr>
              <w:t>слов.</w:t>
            </w:r>
          </w:p>
          <w:p w:rsidR="006946BD" w:rsidRPr="00E043DE" w:rsidRDefault="006946BD" w:rsidP="00E043DE">
            <w:pPr>
              <w:pStyle w:val="TableParagraph"/>
              <w:ind w:left="111" w:right="94"/>
              <w:rPr>
                <w:sz w:val="24"/>
                <w:szCs w:val="24"/>
              </w:rPr>
            </w:pPr>
            <w:r w:rsidRPr="00E043DE">
              <w:rPr>
                <w:sz w:val="24"/>
                <w:szCs w:val="24"/>
              </w:rPr>
              <w:t>Учатся выделять корень, подбирать однокоренные слова.</w:t>
            </w:r>
            <w:r w:rsidRPr="00E043DE">
              <w:rPr>
                <w:spacing w:val="1"/>
                <w:sz w:val="24"/>
                <w:szCs w:val="24"/>
              </w:rPr>
              <w:t xml:space="preserve"> </w:t>
            </w:r>
            <w:r w:rsidRPr="00E043DE">
              <w:rPr>
                <w:sz w:val="24"/>
                <w:szCs w:val="24"/>
              </w:rPr>
              <w:t xml:space="preserve">Выполняют </w:t>
            </w:r>
            <w:r w:rsidRPr="00E043DE">
              <w:rPr>
                <w:sz w:val="24"/>
                <w:szCs w:val="24"/>
              </w:rPr>
              <w:lastRenderedPageBreak/>
              <w:t>письменные</w:t>
            </w:r>
            <w:r w:rsidRPr="00E043DE">
              <w:rPr>
                <w:spacing w:val="1"/>
                <w:sz w:val="24"/>
                <w:szCs w:val="24"/>
              </w:rPr>
              <w:t xml:space="preserve"> </w:t>
            </w:r>
            <w:r w:rsidRPr="00E043DE">
              <w:rPr>
                <w:sz w:val="24"/>
                <w:szCs w:val="24"/>
              </w:rPr>
              <w:t>упражнения</w:t>
            </w:r>
          </w:p>
        </w:tc>
        <w:tc>
          <w:tcPr>
            <w:tcW w:w="1701" w:type="dxa"/>
            <w:shd w:val="clear" w:color="auto" w:fill="auto"/>
          </w:tcPr>
          <w:p w:rsidR="006946BD" w:rsidRDefault="002D37A2" w:rsidP="00E043DE">
            <w:pPr>
              <w:rPr>
                <w:sz w:val="24"/>
                <w:szCs w:val="24"/>
              </w:rPr>
            </w:pPr>
            <w:hyperlink r:id="rId11" w:history="1">
              <w:r w:rsidR="006946BD" w:rsidRPr="00DC3980">
                <w:rPr>
                  <w:rStyle w:val="aa"/>
                  <w:sz w:val="24"/>
                  <w:szCs w:val="24"/>
                </w:rPr>
                <w:t>https://infourok.ru/prezentaciya-po-russkomu-yazyku-sostav-slova-</w:t>
              </w:r>
              <w:r w:rsidR="006946BD" w:rsidRPr="00DC3980">
                <w:rPr>
                  <w:rStyle w:val="aa"/>
                  <w:sz w:val="24"/>
                  <w:szCs w:val="24"/>
                </w:rPr>
                <w:lastRenderedPageBreak/>
                <w:t>4683106.html</w:t>
              </w:r>
            </w:hyperlink>
          </w:p>
          <w:p w:rsidR="006946BD" w:rsidRPr="00E043DE" w:rsidRDefault="006946BD" w:rsidP="00E043DE">
            <w:pPr>
              <w:rPr>
                <w:sz w:val="24"/>
                <w:szCs w:val="24"/>
              </w:rPr>
            </w:pPr>
          </w:p>
        </w:tc>
      </w:tr>
      <w:tr w:rsidR="006946BD" w:rsidRPr="00E043DE" w:rsidTr="006946BD">
        <w:trPr>
          <w:trHeight w:val="75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lastRenderedPageBreak/>
              <w:t>Части</w:t>
            </w:r>
            <w:r w:rsidRPr="00E043DE">
              <w:rPr>
                <w:spacing w:val="-1"/>
                <w:sz w:val="24"/>
                <w:szCs w:val="24"/>
              </w:rPr>
              <w:t xml:space="preserve"> </w:t>
            </w:r>
            <w:r w:rsidRPr="00E043DE">
              <w:rPr>
                <w:sz w:val="24"/>
                <w:szCs w:val="24"/>
              </w:rPr>
              <w:t>речи.</w:t>
            </w:r>
            <w:r w:rsidRPr="00E043DE">
              <w:rPr>
                <w:spacing w:val="-2"/>
                <w:sz w:val="24"/>
                <w:szCs w:val="24"/>
              </w:rPr>
              <w:t xml:space="preserve"> </w:t>
            </w:r>
          </w:p>
          <w:p w:rsidR="006946BD" w:rsidRPr="00E043DE" w:rsidRDefault="006946BD" w:rsidP="00E043DE">
            <w:pPr>
              <w:pStyle w:val="TableParagraph"/>
              <w:spacing w:before="137"/>
              <w:ind w:left="107"/>
              <w:rPr>
                <w:sz w:val="24"/>
                <w:szCs w:val="24"/>
              </w:rPr>
            </w:pPr>
            <w:r w:rsidRPr="00E043DE">
              <w:rPr>
                <w:sz w:val="24"/>
                <w:szCs w:val="24"/>
              </w:rPr>
              <w:t>Имя</w:t>
            </w:r>
            <w:r w:rsidRPr="00E043DE">
              <w:rPr>
                <w:spacing w:val="-2"/>
                <w:sz w:val="24"/>
                <w:szCs w:val="24"/>
              </w:rPr>
              <w:t xml:space="preserve"> </w:t>
            </w:r>
            <w:r w:rsidRPr="00E043DE">
              <w:rPr>
                <w:sz w:val="24"/>
                <w:szCs w:val="24"/>
              </w:rPr>
              <w:t>существительное</w:t>
            </w:r>
          </w:p>
        </w:tc>
        <w:tc>
          <w:tcPr>
            <w:tcW w:w="5670" w:type="dxa"/>
            <w:shd w:val="clear" w:color="auto" w:fill="auto"/>
          </w:tcPr>
          <w:p w:rsidR="006946BD" w:rsidRPr="00E043DE" w:rsidRDefault="006946BD" w:rsidP="00E043DE">
            <w:pPr>
              <w:pStyle w:val="a3"/>
              <w:rPr>
                <w:sz w:val="24"/>
                <w:szCs w:val="24"/>
              </w:rPr>
            </w:pPr>
            <w:r w:rsidRPr="00E043DE">
              <w:rPr>
                <w:sz w:val="24"/>
                <w:szCs w:val="24"/>
              </w:rPr>
              <w:t>Образование одних частей речи от других</w:t>
            </w:r>
          </w:p>
          <w:p w:rsidR="006946BD" w:rsidRPr="00E043DE" w:rsidRDefault="006946BD" w:rsidP="00E043DE">
            <w:pPr>
              <w:pStyle w:val="a3"/>
              <w:rPr>
                <w:sz w:val="24"/>
                <w:szCs w:val="24"/>
              </w:rPr>
            </w:pPr>
            <w:r w:rsidRPr="00E043DE">
              <w:rPr>
                <w:sz w:val="24"/>
                <w:szCs w:val="24"/>
              </w:rPr>
              <w:t>Значение имен существительных в речи</w:t>
            </w:r>
          </w:p>
          <w:p w:rsidR="006946BD" w:rsidRPr="00E043DE" w:rsidRDefault="006946BD" w:rsidP="00E043DE">
            <w:pPr>
              <w:pStyle w:val="a3"/>
              <w:rPr>
                <w:sz w:val="24"/>
                <w:szCs w:val="24"/>
              </w:rPr>
            </w:pPr>
            <w:r w:rsidRPr="00E043DE">
              <w:rPr>
                <w:sz w:val="24"/>
                <w:szCs w:val="24"/>
              </w:rPr>
              <w:t>Использование имен существительных для сравнения одного</w:t>
            </w:r>
          </w:p>
          <w:p w:rsidR="006946BD" w:rsidRPr="00E043DE" w:rsidRDefault="006946BD" w:rsidP="00E043DE">
            <w:pPr>
              <w:pStyle w:val="a3"/>
              <w:rPr>
                <w:sz w:val="24"/>
                <w:szCs w:val="24"/>
              </w:rPr>
            </w:pPr>
            <w:r w:rsidRPr="00E043DE">
              <w:rPr>
                <w:sz w:val="24"/>
                <w:szCs w:val="24"/>
              </w:rPr>
              <w:t>предмета с другим</w:t>
            </w:r>
          </w:p>
          <w:p w:rsidR="006946BD" w:rsidRPr="00E043DE" w:rsidRDefault="006946BD" w:rsidP="00E043DE">
            <w:pPr>
              <w:pStyle w:val="a3"/>
              <w:rPr>
                <w:sz w:val="24"/>
                <w:szCs w:val="24"/>
              </w:rPr>
            </w:pPr>
            <w:r w:rsidRPr="00E043DE">
              <w:rPr>
                <w:sz w:val="24"/>
                <w:szCs w:val="24"/>
              </w:rPr>
              <w:t>Род и число имен существительных</w:t>
            </w:r>
          </w:p>
          <w:p w:rsidR="006946BD" w:rsidRPr="00E043DE" w:rsidRDefault="006946BD" w:rsidP="00E043DE">
            <w:pPr>
              <w:pStyle w:val="a3"/>
              <w:rPr>
                <w:sz w:val="24"/>
                <w:szCs w:val="24"/>
              </w:rPr>
            </w:pPr>
            <w:r w:rsidRPr="00E043DE">
              <w:rPr>
                <w:sz w:val="24"/>
                <w:szCs w:val="24"/>
              </w:rPr>
              <w:t>Ударные и безударные окончания имен существительных 1-го склонения</w:t>
            </w:r>
          </w:p>
          <w:p w:rsidR="006946BD" w:rsidRPr="00E043DE" w:rsidRDefault="006946BD" w:rsidP="00E043DE">
            <w:pPr>
              <w:pStyle w:val="a3"/>
              <w:rPr>
                <w:sz w:val="24"/>
                <w:szCs w:val="24"/>
              </w:rPr>
            </w:pPr>
            <w:r w:rsidRPr="00E043DE">
              <w:rPr>
                <w:sz w:val="24"/>
                <w:szCs w:val="24"/>
              </w:rPr>
              <w:t>Замена имен существительных с ударным окончанием именами существительны- ми с безударным окончанием</w:t>
            </w:r>
          </w:p>
          <w:p w:rsidR="006946BD" w:rsidRPr="00E043DE" w:rsidRDefault="006946BD" w:rsidP="00E043DE">
            <w:pPr>
              <w:pStyle w:val="a3"/>
              <w:rPr>
                <w:sz w:val="24"/>
                <w:szCs w:val="24"/>
              </w:rPr>
            </w:pPr>
            <w:r w:rsidRPr="00E043DE">
              <w:rPr>
                <w:sz w:val="24"/>
                <w:szCs w:val="24"/>
              </w:rPr>
              <w:t>Правописание безударных падежных окончаний имен существительных 1-го склонения</w:t>
            </w:r>
          </w:p>
        </w:tc>
        <w:tc>
          <w:tcPr>
            <w:tcW w:w="5103" w:type="dxa"/>
            <w:shd w:val="clear" w:color="auto" w:fill="auto"/>
          </w:tcPr>
          <w:p w:rsidR="006946BD" w:rsidRPr="00E043DE" w:rsidRDefault="006946BD" w:rsidP="00E043DE">
            <w:pPr>
              <w:pStyle w:val="TableParagraph"/>
              <w:ind w:left="111" w:right="401"/>
              <w:jc w:val="both"/>
              <w:rPr>
                <w:sz w:val="24"/>
                <w:szCs w:val="24"/>
              </w:rPr>
            </w:pPr>
            <w:r w:rsidRPr="00E043DE">
              <w:rPr>
                <w:sz w:val="24"/>
                <w:szCs w:val="24"/>
              </w:rPr>
              <w:t>Различают части речи (по вопросам).</w:t>
            </w:r>
          </w:p>
          <w:p w:rsidR="006946BD" w:rsidRPr="00E043DE" w:rsidRDefault="006946BD" w:rsidP="00E043DE">
            <w:pPr>
              <w:pStyle w:val="TableParagraph"/>
              <w:ind w:left="111" w:right="304"/>
              <w:jc w:val="both"/>
              <w:rPr>
                <w:sz w:val="24"/>
                <w:szCs w:val="24"/>
              </w:rPr>
            </w:pPr>
            <w:r w:rsidRPr="00E043DE">
              <w:rPr>
                <w:sz w:val="24"/>
                <w:szCs w:val="24"/>
              </w:rPr>
              <w:t>Выполняют письменные</w:t>
            </w:r>
            <w:r w:rsidRPr="00E043DE">
              <w:rPr>
                <w:spacing w:val="1"/>
                <w:sz w:val="24"/>
                <w:szCs w:val="24"/>
              </w:rPr>
              <w:t xml:space="preserve"> </w:t>
            </w:r>
            <w:r w:rsidRPr="00E043DE">
              <w:rPr>
                <w:sz w:val="24"/>
                <w:szCs w:val="24"/>
              </w:rPr>
              <w:t>упражнения,</w:t>
            </w:r>
            <w:r w:rsidRPr="00E043DE">
              <w:rPr>
                <w:spacing w:val="-7"/>
                <w:sz w:val="24"/>
                <w:szCs w:val="24"/>
              </w:rPr>
              <w:t xml:space="preserve"> </w:t>
            </w:r>
            <w:r w:rsidRPr="00E043DE">
              <w:rPr>
                <w:sz w:val="24"/>
                <w:szCs w:val="24"/>
              </w:rPr>
              <w:t>подбирая</w:t>
            </w:r>
            <w:r w:rsidRPr="00E043DE">
              <w:rPr>
                <w:spacing w:val="-5"/>
                <w:sz w:val="24"/>
                <w:szCs w:val="24"/>
              </w:rPr>
              <w:t xml:space="preserve"> </w:t>
            </w:r>
            <w:r w:rsidRPr="00E043DE">
              <w:rPr>
                <w:sz w:val="24"/>
                <w:szCs w:val="24"/>
              </w:rPr>
              <w:t>ряд</w:t>
            </w:r>
            <w:r w:rsidRPr="00E043DE">
              <w:rPr>
                <w:spacing w:val="-4"/>
                <w:sz w:val="24"/>
                <w:szCs w:val="24"/>
              </w:rPr>
              <w:t xml:space="preserve"> </w:t>
            </w:r>
            <w:r w:rsidRPr="00E043DE">
              <w:rPr>
                <w:sz w:val="24"/>
                <w:szCs w:val="24"/>
              </w:rPr>
              <w:t>однокоренных слов, состоящих из</w:t>
            </w:r>
            <w:r w:rsidRPr="00E043DE">
              <w:rPr>
                <w:spacing w:val="-57"/>
                <w:sz w:val="24"/>
                <w:szCs w:val="24"/>
              </w:rPr>
              <w:t xml:space="preserve"> </w:t>
            </w:r>
            <w:r w:rsidRPr="00E043DE">
              <w:rPr>
                <w:sz w:val="24"/>
                <w:szCs w:val="24"/>
              </w:rPr>
              <w:t>разных частей речи. Подчеркивают слова, определяя части речи</w:t>
            </w:r>
            <w:r w:rsidRPr="00E043DE">
              <w:rPr>
                <w:spacing w:val="-1"/>
                <w:sz w:val="24"/>
                <w:szCs w:val="24"/>
              </w:rPr>
              <w:t xml:space="preserve"> </w:t>
            </w:r>
            <w:r w:rsidRPr="00E043DE">
              <w:rPr>
                <w:sz w:val="24"/>
                <w:szCs w:val="24"/>
              </w:rPr>
              <w:t>по вопросам</w:t>
            </w:r>
          </w:p>
        </w:tc>
        <w:tc>
          <w:tcPr>
            <w:tcW w:w="1701" w:type="dxa"/>
            <w:shd w:val="clear" w:color="auto" w:fill="auto"/>
          </w:tcPr>
          <w:p w:rsidR="006946BD" w:rsidRDefault="002D37A2" w:rsidP="00E043DE">
            <w:pPr>
              <w:rPr>
                <w:sz w:val="24"/>
                <w:szCs w:val="24"/>
              </w:rPr>
            </w:pPr>
            <w:hyperlink r:id="rId12" w:history="1">
              <w:r w:rsidR="006946BD" w:rsidRPr="00DC3980">
                <w:rPr>
                  <w:rStyle w:val="aa"/>
                  <w:sz w:val="24"/>
                  <w:szCs w:val="24"/>
                </w:rPr>
                <w:t>https://www.youtube.com/watch?v=PMPZJNY7sMc</w:t>
              </w:r>
            </w:hyperlink>
          </w:p>
          <w:p w:rsidR="006946BD" w:rsidRPr="00E043DE" w:rsidRDefault="006946BD" w:rsidP="00E043DE">
            <w:pPr>
              <w:rPr>
                <w:sz w:val="24"/>
                <w:szCs w:val="24"/>
              </w:rPr>
            </w:pPr>
          </w:p>
        </w:tc>
      </w:tr>
      <w:tr w:rsidR="006946BD" w:rsidRPr="00E043DE" w:rsidTr="006946BD">
        <w:trPr>
          <w:trHeight w:val="87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Части</w:t>
            </w:r>
            <w:r w:rsidRPr="00E043DE">
              <w:rPr>
                <w:spacing w:val="-1"/>
                <w:sz w:val="24"/>
                <w:szCs w:val="24"/>
              </w:rPr>
              <w:t xml:space="preserve"> </w:t>
            </w:r>
            <w:r w:rsidRPr="00E043DE">
              <w:rPr>
                <w:sz w:val="24"/>
                <w:szCs w:val="24"/>
              </w:rPr>
              <w:t>речи.</w:t>
            </w:r>
          </w:p>
          <w:p w:rsidR="006946BD" w:rsidRPr="00E043DE" w:rsidRDefault="006946BD" w:rsidP="00E043DE">
            <w:pPr>
              <w:pStyle w:val="TableParagraph"/>
              <w:spacing w:before="137"/>
              <w:ind w:left="107"/>
              <w:rPr>
                <w:sz w:val="24"/>
                <w:szCs w:val="24"/>
              </w:rPr>
            </w:pPr>
            <w:r w:rsidRPr="00E043DE">
              <w:rPr>
                <w:sz w:val="24"/>
                <w:szCs w:val="24"/>
              </w:rPr>
              <w:t>Имя</w:t>
            </w:r>
            <w:r w:rsidRPr="00E043DE">
              <w:rPr>
                <w:spacing w:val="-3"/>
                <w:sz w:val="24"/>
                <w:szCs w:val="24"/>
              </w:rPr>
              <w:t xml:space="preserve"> </w:t>
            </w:r>
            <w:r w:rsidRPr="00E043DE">
              <w:rPr>
                <w:sz w:val="24"/>
                <w:szCs w:val="24"/>
              </w:rPr>
              <w:t>прилагательное</w:t>
            </w:r>
          </w:p>
        </w:tc>
        <w:tc>
          <w:tcPr>
            <w:tcW w:w="5670" w:type="dxa"/>
            <w:shd w:val="clear" w:color="auto" w:fill="auto"/>
          </w:tcPr>
          <w:p w:rsidR="006946BD" w:rsidRPr="00E043DE" w:rsidRDefault="006946BD" w:rsidP="00E043DE">
            <w:pPr>
              <w:pStyle w:val="a3"/>
              <w:rPr>
                <w:sz w:val="24"/>
                <w:szCs w:val="24"/>
              </w:rPr>
            </w:pPr>
            <w:r w:rsidRPr="00E043DE">
              <w:rPr>
                <w:sz w:val="24"/>
                <w:szCs w:val="24"/>
              </w:rPr>
              <w:t>Использование имен прилагательных для сравнения предметов</w:t>
            </w:r>
          </w:p>
          <w:p w:rsidR="006946BD" w:rsidRPr="00E043DE" w:rsidRDefault="006946BD" w:rsidP="00E043DE">
            <w:pPr>
              <w:pStyle w:val="a3"/>
              <w:rPr>
                <w:sz w:val="24"/>
                <w:szCs w:val="24"/>
              </w:rPr>
            </w:pPr>
            <w:r w:rsidRPr="00E043DE">
              <w:rPr>
                <w:sz w:val="24"/>
                <w:szCs w:val="24"/>
              </w:rPr>
              <w:t>Словосочетания с именами прилагательными</w:t>
            </w:r>
          </w:p>
          <w:p w:rsidR="006946BD" w:rsidRPr="00E043DE" w:rsidRDefault="006946BD" w:rsidP="00E043DE">
            <w:pPr>
              <w:pStyle w:val="a3"/>
              <w:rPr>
                <w:sz w:val="24"/>
                <w:szCs w:val="24"/>
              </w:rPr>
            </w:pPr>
            <w:r w:rsidRPr="00E043DE">
              <w:rPr>
                <w:sz w:val="24"/>
                <w:szCs w:val="24"/>
              </w:rPr>
              <w:t>Согласование имени прилагательного с именем существительным в роде и числе Различение окончаний имен прилагательных в единственном и множественном числе</w:t>
            </w:r>
          </w:p>
          <w:p w:rsidR="006946BD" w:rsidRPr="00E043DE" w:rsidRDefault="006946BD" w:rsidP="00E043DE">
            <w:pPr>
              <w:pStyle w:val="a3"/>
              <w:rPr>
                <w:sz w:val="24"/>
                <w:szCs w:val="24"/>
              </w:rPr>
            </w:pPr>
            <w:r w:rsidRPr="00E043DE">
              <w:rPr>
                <w:sz w:val="24"/>
                <w:szCs w:val="24"/>
              </w:rPr>
              <w:t>Контрольная работа по теме «Имя прилагательное» с грамматическим заданием</w:t>
            </w:r>
          </w:p>
          <w:p w:rsidR="006946BD" w:rsidRPr="00E043DE" w:rsidRDefault="006946BD" w:rsidP="00E043DE">
            <w:pPr>
              <w:pStyle w:val="a3"/>
              <w:rPr>
                <w:sz w:val="24"/>
                <w:szCs w:val="24"/>
              </w:rPr>
            </w:pPr>
            <w:r w:rsidRPr="00E043DE">
              <w:rPr>
                <w:sz w:val="24"/>
                <w:szCs w:val="24"/>
              </w:rPr>
              <w:t>Работа над ошибками контрольной работы. Словарный диктант</w:t>
            </w:r>
          </w:p>
        </w:tc>
        <w:tc>
          <w:tcPr>
            <w:tcW w:w="5103" w:type="dxa"/>
            <w:shd w:val="clear" w:color="auto" w:fill="auto"/>
          </w:tcPr>
          <w:p w:rsidR="006946BD" w:rsidRPr="00E043DE" w:rsidRDefault="006946BD" w:rsidP="00E043DE">
            <w:pPr>
              <w:pStyle w:val="TableParagraph"/>
              <w:ind w:left="105" w:right="280"/>
              <w:rPr>
                <w:sz w:val="24"/>
                <w:szCs w:val="24"/>
              </w:rPr>
            </w:pPr>
            <w:r w:rsidRPr="00E043DE">
              <w:rPr>
                <w:sz w:val="24"/>
                <w:szCs w:val="24"/>
              </w:rPr>
              <w:t>Читают правило.</w:t>
            </w:r>
            <w:r w:rsidRPr="00E043DE">
              <w:rPr>
                <w:spacing w:val="1"/>
                <w:sz w:val="24"/>
                <w:szCs w:val="24"/>
              </w:rPr>
              <w:t xml:space="preserve"> </w:t>
            </w:r>
            <w:r w:rsidRPr="00E043DE">
              <w:rPr>
                <w:sz w:val="24"/>
                <w:szCs w:val="24"/>
              </w:rPr>
              <w:t>Отвечают</w:t>
            </w:r>
            <w:r w:rsidRPr="00E043DE">
              <w:rPr>
                <w:spacing w:val="-4"/>
                <w:sz w:val="24"/>
                <w:szCs w:val="24"/>
              </w:rPr>
              <w:t xml:space="preserve"> </w:t>
            </w:r>
            <w:r w:rsidRPr="00E043DE">
              <w:rPr>
                <w:sz w:val="24"/>
                <w:szCs w:val="24"/>
              </w:rPr>
              <w:t>на</w:t>
            </w:r>
            <w:r w:rsidRPr="00E043DE">
              <w:rPr>
                <w:spacing w:val="-5"/>
                <w:sz w:val="24"/>
                <w:szCs w:val="24"/>
              </w:rPr>
              <w:t xml:space="preserve"> </w:t>
            </w:r>
            <w:r w:rsidRPr="00E043DE">
              <w:rPr>
                <w:sz w:val="24"/>
                <w:szCs w:val="24"/>
              </w:rPr>
              <w:t>вопросы.</w:t>
            </w:r>
            <w:r w:rsidRPr="00E043DE">
              <w:rPr>
                <w:spacing w:val="-1"/>
                <w:sz w:val="24"/>
                <w:szCs w:val="24"/>
              </w:rPr>
              <w:t xml:space="preserve"> </w:t>
            </w:r>
            <w:r w:rsidRPr="00E043DE">
              <w:rPr>
                <w:sz w:val="24"/>
                <w:szCs w:val="24"/>
              </w:rPr>
              <w:t>Отличают имя прилагательное</w:t>
            </w:r>
            <w:r w:rsidRPr="00E043DE">
              <w:rPr>
                <w:spacing w:val="-57"/>
                <w:sz w:val="24"/>
                <w:szCs w:val="24"/>
              </w:rPr>
              <w:t xml:space="preserve"> </w:t>
            </w:r>
            <w:r w:rsidRPr="00E043DE">
              <w:rPr>
                <w:sz w:val="24"/>
                <w:szCs w:val="24"/>
              </w:rPr>
              <w:t>от других частей речи (по</w:t>
            </w:r>
            <w:r w:rsidRPr="00E043DE">
              <w:rPr>
                <w:spacing w:val="1"/>
                <w:sz w:val="24"/>
                <w:szCs w:val="24"/>
              </w:rPr>
              <w:t xml:space="preserve"> </w:t>
            </w:r>
            <w:r w:rsidRPr="00E043DE">
              <w:rPr>
                <w:sz w:val="24"/>
                <w:szCs w:val="24"/>
              </w:rPr>
              <w:t>вопросам), описывают</w:t>
            </w:r>
            <w:r w:rsidRPr="00E043DE">
              <w:rPr>
                <w:spacing w:val="1"/>
                <w:sz w:val="24"/>
                <w:szCs w:val="24"/>
              </w:rPr>
              <w:t xml:space="preserve"> </w:t>
            </w:r>
            <w:r w:rsidRPr="00E043DE">
              <w:rPr>
                <w:sz w:val="24"/>
                <w:szCs w:val="24"/>
              </w:rPr>
              <w:t>внешность человека с помощью имен прилагательных (с помощью вопросов).</w:t>
            </w:r>
            <w:r w:rsidRPr="00E043DE">
              <w:rPr>
                <w:spacing w:val="-57"/>
                <w:sz w:val="24"/>
                <w:szCs w:val="24"/>
              </w:rPr>
              <w:t xml:space="preserve"> </w:t>
            </w:r>
            <w:r w:rsidRPr="00E043DE">
              <w:rPr>
                <w:sz w:val="24"/>
                <w:szCs w:val="24"/>
              </w:rPr>
              <w:t>Выписывают имена прилагательные, указывая общий</w:t>
            </w:r>
            <w:r w:rsidRPr="00E043DE">
              <w:rPr>
                <w:spacing w:val="-57"/>
                <w:sz w:val="24"/>
                <w:szCs w:val="24"/>
              </w:rPr>
              <w:t xml:space="preserve"> </w:t>
            </w:r>
            <w:r w:rsidRPr="00E043DE">
              <w:rPr>
                <w:sz w:val="24"/>
                <w:szCs w:val="24"/>
              </w:rPr>
              <w:t>признак, определяя их по</w:t>
            </w:r>
            <w:r w:rsidRPr="00E043DE">
              <w:rPr>
                <w:spacing w:val="1"/>
                <w:sz w:val="24"/>
                <w:szCs w:val="24"/>
              </w:rPr>
              <w:t xml:space="preserve"> </w:t>
            </w:r>
            <w:r w:rsidRPr="00E043DE">
              <w:rPr>
                <w:sz w:val="24"/>
                <w:szCs w:val="24"/>
              </w:rPr>
              <w:t>вопросам. Записывают словарное</w:t>
            </w:r>
            <w:r w:rsidRPr="00E043DE">
              <w:rPr>
                <w:spacing w:val="-2"/>
                <w:sz w:val="24"/>
                <w:szCs w:val="24"/>
              </w:rPr>
              <w:t xml:space="preserve"> </w:t>
            </w:r>
            <w:r w:rsidRPr="00E043DE">
              <w:rPr>
                <w:sz w:val="24"/>
                <w:szCs w:val="24"/>
              </w:rPr>
              <w:t>слово</w:t>
            </w:r>
            <w:r w:rsidRPr="00E043DE">
              <w:rPr>
                <w:spacing w:val="-2"/>
                <w:sz w:val="24"/>
                <w:szCs w:val="24"/>
              </w:rPr>
              <w:t xml:space="preserve"> </w:t>
            </w:r>
            <w:r w:rsidRPr="00E043DE">
              <w:rPr>
                <w:sz w:val="24"/>
                <w:szCs w:val="24"/>
              </w:rPr>
              <w:t>в</w:t>
            </w:r>
            <w:r w:rsidRPr="00E043DE">
              <w:rPr>
                <w:spacing w:val="-1"/>
                <w:sz w:val="24"/>
                <w:szCs w:val="24"/>
              </w:rPr>
              <w:t xml:space="preserve"> </w:t>
            </w:r>
            <w:r w:rsidRPr="00E043DE">
              <w:rPr>
                <w:sz w:val="24"/>
                <w:szCs w:val="24"/>
              </w:rPr>
              <w:t>тетрадь</w:t>
            </w:r>
          </w:p>
          <w:p w:rsidR="006946BD" w:rsidRPr="00E043DE" w:rsidRDefault="006946BD" w:rsidP="00E043DE">
            <w:pPr>
              <w:pStyle w:val="TableParagraph"/>
              <w:ind w:right="111"/>
              <w:rPr>
                <w:sz w:val="24"/>
                <w:szCs w:val="24"/>
              </w:rPr>
            </w:pPr>
            <w:r w:rsidRPr="00E043DE">
              <w:rPr>
                <w:sz w:val="24"/>
                <w:szCs w:val="24"/>
              </w:rPr>
              <w:t>группируют</w:t>
            </w:r>
            <w:r w:rsidRPr="00E043DE">
              <w:rPr>
                <w:spacing w:val="-57"/>
                <w:sz w:val="24"/>
                <w:szCs w:val="24"/>
              </w:rPr>
              <w:t xml:space="preserve"> </w:t>
            </w:r>
            <w:r w:rsidRPr="00E043DE">
              <w:rPr>
                <w:sz w:val="24"/>
                <w:szCs w:val="24"/>
              </w:rPr>
              <w:t>их по определенным призн</w:t>
            </w:r>
            <w:proofErr w:type="gramStart"/>
            <w:r w:rsidRPr="00E043DE">
              <w:rPr>
                <w:sz w:val="24"/>
                <w:szCs w:val="24"/>
              </w:rPr>
              <w:t>а-</w:t>
            </w:r>
            <w:proofErr w:type="gramEnd"/>
            <w:r w:rsidRPr="00E043DE">
              <w:rPr>
                <w:spacing w:val="-57"/>
                <w:sz w:val="24"/>
                <w:szCs w:val="24"/>
              </w:rPr>
              <w:t xml:space="preserve"> </w:t>
            </w:r>
            <w:r w:rsidRPr="00E043DE">
              <w:rPr>
                <w:sz w:val="24"/>
                <w:szCs w:val="24"/>
              </w:rPr>
              <w:t>кам,</w:t>
            </w:r>
            <w:r w:rsidRPr="00E043DE">
              <w:rPr>
                <w:spacing w:val="-1"/>
                <w:sz w:val="24"/>
                <w:szCs w:val="24"/>
              </w:rPr>
              <w:t xml:space="preserve"> </w:t>
            </w:r>
            <w:r w:rsidRPr="00E043DE">
              <w:rPr>
                <w:sz w:val="24"/>
                <w:szCs w:val="24"/>
              </w:rPr>
              <w:t>ставя</w:t>
            </w:r>
            <w:r w:rsidRPr="00E043DE">
              <w:rPr>
                <w:spacing w:val="-2"/>
                <w:sz w:val="24"/>
                <w:szCs w:val="24"/>
              </w:rPr>
              <w:t xml:space="preserve"> </w:t>
            </w:r>
            <w:r w:rsidRPr="00E043DE">
              <w:rPr>
                <w:sz w:val="24"/>
                <w:szCs w:val="24"/>
              </w:rPr>
              <w:t>к ним</w:t>
            </w:r>
            <w:r w:rsidRPr="00E043DE">
              <w:rPr>
                <w:spacing w:val="-2"/>
                <w:sz w:val="24"/>
                <w:szCs w:val="24"/>
              </w:rPr>
              <w:t xml:space="preserve"> </w:t>
            </w:r>
            <w:r w:rsidRPr="00E043DE">
              <w:rPr>
                <w:sz w:val="24"/>
                <w:szCs w:val="24"/>
              </w:rPr>
              <w:t>вопросы.</w:t>
            </w:r>
          </w:p>
          <w:p w:rsidR="006946BD" w:rsidRPr="00E043DE" w:rsidRDefault="006946BD" w:rsidP="00E043DE">
            <w:pPr>
              <w:pStyle w:val="TableParagraph"/>
              <w:ind w:right="117"/>
              <w:rPr>
                <w:sz w:val="24"/>
                <w:szCs w:val="24"/>
              </w:rPr>
            </w:pPr>
            <w:r w:rsidRPr="00E043DE">
              <w:rPr>
                <w:sz w:val="24"/>
                <w:szCs w:val="24"/>
              </w:rPr>
              <w:t>Составляют словосочетания</w:t>
            </w:r>
            <w:r w:rsidRPr="00E043DE">
              <w:rPr>
                <w:spacing w:val="1"/>
                <w:sz w:val="24"/>
                <w:szCs w:val="24"/>
              </w:rPr>
              <w:t xml:space="preserve"> </w:t>
            </w:r>
            <w:r w:rsidRPr="00E043DE">
              <w:rPr>
                <w:sz w:val="24"/>
                <w:szCs w:val="24"/>
              </w:rPr>
              <w:t>и предложения со словарным</w:t>
            </w:r>
            <w:r w:rsidRPr="00E043DE">
              <w:rPr>
                <w:spacing w:val="-57"/>
                <w:sz w:val="24"/>
                <w:szCs w:val="24"/>
              </w:rPr>
              <w:t xml:space="preserve"> </w:t>
            </w:r>
            <w:r w:rsidRPr="00E043DE">
              <w:rPr>
                <w:sz w:val="24"/>
                <w:szCs w:val="24"/>
              </w:rPr>
              <w:t>словом,</w:t>
            </w:r>
            <w:r w:rsidRPr="00E043DE">
              <w:rPr>
                <w:spacing w:val="-1"/>
                <w:sz w:val="24"/>
                <w:szCs w:val="24"/>
              </w:rPr>
              <w:t xml:space="preserve"> </w:t>
            </w:r>
            <w:r w:rsidRPr="00E043DE">
              <w:rPr>
                <w:sz w:val="24"/>
                <w:szCs w:val="24"/>
              </w:rPr>
              <w:t>записывая</w:t>
            </w:r>
            <w:r w:rsidRPr="00E043DE">
              <w:rPr>
                <w:spacing w:val="-1"/>
                <w:sz w:val="24"/>
                <w:szCs w:val="24"/>
              </w:rPr>
              <w:t xml:space="preserve"> </w:t>
            </w:r>
            <w:r w:rsidRPr="00E043DE">
              <w:rPr>
                <w:sz w:val="24"/>
                <w:szCs w:val="24"/>
              </w:rPr>
              <w:t>их</w:t>
            </w:r>
            <w:r w:rsidRPr="00E043DE">
              <w:rPr>
                <w:spacing w:val="-1"/>
                <w:sz w:val="24"/>
                <w:szCs w:val="24"/>
              </w:rPr>
              <w:t xml:space="preserve"> </w:t>
            </w:r>
            <w:r w:rsidRPr="00E043DE">
              <w:rPr>
                <w:sz w:val="24"/>
                <w:szCs w:val="24"/>
              </w:rPr>
              <w:t>в тет-</w:t>
            </w:r>
          </w:p>
          <w:p w:rsidR="006946BD" w:rsidRPr="00E043DE" w:rsidRDefault="006946BD" w:rsidP="00E043DE">
            <w:pPr>
              <w:pStyle w:val="TableParagraph"/>
              <w:spacing w:line="257" w:lineRule="exact"/>
              <w:rPr>
                <w:sz w:val="24"/>
                <w:szCs w:val="24"/>
              </w:rPr>
            </w:pPr>
            <w:r w:rsidRPr="00E043DE">
              <w:rPr>
                <w:sz w:val="24"/>
                <w:szCs w:val="24"/>
              </w:rPr>
              <w:t>радь</w:t>
            </w:r>
          </w:p>
        </w:tc>
        <w:tc>
          <w:tcPr>
            <w:tcW w:w="1701" w:type="dxa"/>
            <w:shd w:val="clear" w:color="auto" w:fill="auto"/>
          </w:tcPr>
          <w:p w:rsidR="006946BD" w:rsidRDefault="002D37A2" w:rsidP="00E043DE">
            <w:pPr>
              <w:rPr>
                <w:sz w:val="24"/>
                <w:szCs w:val="24"/>
              </w:rPr>
            </w:pPr>
            <w:hyperlink r:id="rId13" w:history="1">
              <w:r w:rsidR="00EA51F4" w:rsidRPr="00DC3980">
                <w:rPr>
                  <w:rStyle w:val="aa"/>
                  <w:sz w:val="24"/>
                  <w:szCs w:val="24"/>
                </w:rPr>
                <w:t>https://infourok.ru/prezentaciya-po-russkomu-yaziku-na-temu-imya-prilagatelnoe-klass-440545.html</w:t>
              </w:r>
            </w:hyperlink>
          </w:p>
          <w:p w:rsidR="00EA51F4" w:rsidRPr="00E043DE" w:rsidRDefault="00EA51F4" w:rsidP="00E043DE">
            <w:pPr>
              <w:rPr>
                <w:sz w:val="24"/>
                <w:szCs w:val="24"/>
              </w:rPr>
            </w:pPr>
          </w:p>
        </w:tc>
      </w:tr>
      <w:tr w:rsidR="006946BD" w:rsidRPr="00E043DE" w:rsidTr="006946BD">
        <w:trPr>
          <w:trHeight w:val="728"/>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Глагол</w:t>
            </w:r>
          </w:p>
        </w:tc>
        <w:tc>
          <w:tcPr>
            <w:tcW w:w="5670" w:type="dxa"/>
            <w:shd w:val="clear" w:color="auto" w:fill="auto"/>
          </w:tcPr>
          <w:p w:rsidR="006946BD" w:rsidRPr="00E043DE" w:rsidRDefault="006946BD" w:rsidP="00E043DE">
            <w:pPr>
              <w:pStyle w:val="a3"/>
              <w:rPr>
                <w:sz w:val="24"/>
                <w:szCs w:val="24"/>
              </w:rPr>
            </w:pPr>
            <w:r w:rsidRPr="00E043DE">
              <w:rPr>
                <w:sz w:val="24"/>
                <w:szCs w:val="24"/>
              </w:rPr>
              <w:t>Использование глаголов для сравнения предметов</w:t>
            </w:r>
          </w:p>
          <w:p w:rsidR="006946BD" w:rsidRPr="00E043DE" w:rsidRDefault="006946BD" w:rsidP="00E043DE">
            <w:pPr>
              <w:pStyle w:val="a3"/>
              <w:rPr>
                <w:sz w:val="24"/>
                <w:szCs w:val="24"/>
              </w:rPr>
            </w:pPr>
            <w:r w:rsidRPr="00E043DE">
              <w:rPr>
                <w:sz w:val="24"/>
                <w:szCs w:val="24"/>
              </w:rPr>
              <w:t>Время и число глаголов.</w:t>
            </w:r>
          </w:p>
          <w:p w:rsidR="006946BD" w:rsidRPr="00E043DE" w:rsidRDefault="006946BD" w:rsidP="00E043DE">
            <w:pPr>
              <w:pStyle w:val="a3"/>
              <w:rPr>
                <w:sz w:val="24"/>
                <w:szCs w:val="24"/>
              </w:rPr>
            </w:pPr>
            <w:r w:rsidRPr="00E043DE">
              <w:rPr>
                <w:sz w:val="24"/>
                <w:szCs w:val="24"/>
              </w:rPr>
              <w:t>Различение глаголов по временам</w:t>
            </w:r>
          </w:p>
          <w:p w:rsidR="006946BD" w:rsidRPr="00E043DE" w:rsidRDefault="006946BD" w:rsidP="00E043DE">
            <w:pPr>
              <w:pStyle w:val="a3"/>
              <w:rPr>
                <w:sz w:val="24"/>
                <w:szCs w:val="24"/>
              </w:rPr>
            </w:pPr>
            <w:r w:rsidRPr="00E043DE">
              <w:rPr>
                <w:sz w:val="24"/>
                <w:szCs w:val="24"/>
              </w:rPr>
              <w:t>Изменение глаголов по временам</w:t>
            </w:r>
          </w:p>
          <w:p w:rsidR="006946BD" w:rsidRPr="00E043DE" w:rsidRDefault="006946BD" w:rsidP="00E043DE">
            <w:pPr>
              <w:pStyle w:val="a3"/>
              <w:rPr>
                <w:sz w:val="24"/>
                <w:szCs w:val="24"/>
              </w:rPr>
            </w:pPr>
            <w:r w:rsidRPr="00E043DE">
              <w:rPr>
                <w:sz w:val="24"/>
                <w:szCs w:val="24"/>
              </w:rPr>
              <w:t>Различение глаголов по числам</w:t>
            </w:r>
          </w:p>
          <w:p w:rsidR="006946BD" w:rsidRPr="00E043DE" w:rsidRDefault="006946BD" w:rsidP="00E043DE">
            <w:pPr>
              <w:pStyle w:val="a3"/>
              <w:rPr>
                <w:sz w:val="24"/>
                <w:szCs w:val="24"/>
              </w:rPr>
            </w:pPr>
            <w:r w:rsidRPr="00E043DE">
              <w:rPr>
                <w:sz w:val="24"/>
                <w:szCs w:val="24"/>
              </w:rPr>
              <w:t>Изменение глаголов по числам</w:t>
            </w:r>
          </w:p>
          <w:p w:rsidR="006946BD" w:rsidRPr="00E043DE" w:rsidRDefault="006946BD" w:rsidP="00E043DE">
            <w:pPr>
              <w:pStyle w:val="a3"/>
              <w:rPr>
                <w:sz w:val="24"/>
                <w:szCs w:val="24"/>
              </w:rPr>
            </w:pPr>
            <w:r w:rsidRPr="00E043DE">
              <w:rPr>
                <w:sz w:val="24"/>
                <w:szCs w:val="24"/>
              </w:rPr>
              <w:t>Изменение глаголов в прошедшем времени по родам</w:t>
            </w:r>
          </w:p>
        </w:tc>
        <w:tc>
          <w:tcPr>
            <w:tcW w:w="5103" w:type="dxa"/>
            <w:shd w:val="clear" w:color="auto" w:fill="auto"/>
          </w:tcPr>
          <w:p w:rsidR="006946BD" w:rsidRPr="00E043DE" w:rsidRDefault="006946BD" w:rsidP="00E043DE">
            <w:pPr>
              <w:pStyle w:val="TableParagraph"/>
              <w:ind w:left="105" w:right="161"/>
              <w:rPr>
                <w:sz w:val="24"/>
                <w:szCs w:val="24"/>
              </w:rPr>
            </w:pPr>
            <w:r w:rsidRPr="00E043DE">
              <w:rPr>
                <w:sz w:val="24"/>
                <w:szCs w:val="24"/>
              </w:rPr>
              <w:t>Отвечают на вопросы. Отличают глаголы от других</w:t>
            </w:r>
            <w:r w:rsidRPr="00E043DE">
              <w:rPr>
                <w:spacing w:val="1"/>
                <w:sz w:val="24"/>
                <w:szCs w:val="24"/>
              </w:rPr>
              <w:t xml:space="preserve"> </w:t>
            </w:r>
            <w:r w:rsidRPr="00E043DE">
              <w:rPr>
                <w:sz w:val="24"/>
                <w:szCs w:val="24"/>
              </w:rPr>
              <w:t>частей речи, восстанавливают в памяти определение</w:t>
            </w:r>
            <w:r w:rsidRPr="00E043DE">
              <w:rPr>
                <w:spacing w:val="-57"/>
                <w:sz w:val="24"/>
                <w:szCs w:val="24"/>
              </w:rPr>
              <w:t xml:space="preserve"> </w:t>
            </w:r>
            <w:r w:rsidRPr="00E043DE">
              <w:rPr>
                <w:sz w:val="24"/>
                <w:szCs w:val="24"/>
              </w:rPr>
              <w:t>глагола</w:t>
            </w:r>
            <w:r w:rsidRPr="00E043DE">
              <w:rPr>
                <w:spacing w:val="-2"/>
                <w:sz w:val="24"/>
                <w:szCs w:val="24"/>
              </w:rPr>
              <w:t xml:space="preserve"> </w:t>
            </w:r>
            <w:r w:rsidRPr="00E043DE">
              <w:rPr>
                <w:sz w:val="24"/>
                <w:szCs w:val="24"/>
              </w:rPr>
              <w:t>как</w:t>
            </w:r>
            <w:r w:rsidRPr="00E043DE">
              <w:rPr>
                <w:spacing w:val="-1"/>
                <w:sz w:val="24"/>
                <w:szCs w:val="24"/>
              </w:rPr>
              <w:t xml:space="preserve"> </w:t>
            </w:r>
            <w:r w:rsidRPr="00E043DE">
              <w:rPr>
                <w:sz w:val="24"/>
                <w:szCs w:val="24"/>
              </w:rPr>
              <w:t>части речи.</w:t>
            </w:r>
          </w:p>
          <w:p w:rsidR="006946BD" w:rsidRPr="00E043DE" w:rsidRDefault="006946BD" w:rsidP="00E043DE">
            <w:pPr>
              <w:pStyle w:val="TableParagraph"/>
              <w:spacing w:line="270" w:lineRule="atLeast"/>
              <w:ind w:right="439"/>
              <w:rPr>
                <w:sz w:val="24"/>
                <w:szCs w:val="24"/>
              </w:rPr>
            </w:pPr>
            <w:r w:rsidRPr="00E043DE">
              <w:rPr>
                <w:sz w:val="24"/>
                <w:szCs w:val="24"/>
              </w:rPr>
              <w:t>Составляют и записывают</w:t>
            </w:r>
            <w:r w:rsidRPr="00E043DE">
              <w:rPr>
                <w:spacing w:val="-57"/>
                <w:sz w:val="24"/>
                <w:szCs w:val="24"/>
              </w:rPr>
              <w:t xml:space="preserve"> </w:t>
            </w:r>
            <w:r w:rsidRPr="00E043DE">
              <w:rPr>
                <w:sz w:val="24"/>
                <w:szCs w:val="24"/>
              </w:rPr>
              <w:t>предложения с глаголами.</w:t>
            </w:r>
            <w:r w:rsidRPr="00E043DE">
              <w:rPr>
                <w:spacing w:val="1"/>
                <w:sz w:val="24"/>
                <w:szCs w:val="24"/>
              </w:rPr>
              <w:t xml:space="preserve"> </w:t>
            </w:r>
            <w:r w:rsidRPr="00E043DE">
              <w:rPr>
                <w:sz w:val="24"/>
                <w:szCs w:val="24"/>
              </w:rPr>
              <w:t>Записывают в тетрадь</w:t>
            </w:r>
            <w:r w:rsidRPr="00E043DE">
              <w:rPr>
                <w:spacing w:val="1"/>
                <w:sz w:val="24"/>
                <w:szCs w:val="24"/>
              </w:rPr>
              <w:t xml:space="preserve"> </w:t>
            </w:r>
            <w:r w:rsidRPr="00E043DE">
              <w:rPr>
                <w:sz w:val="24"/>
                <w:szCs w:val="24"/>
              </w:rPr>
              <w:t>текст, дополняя его глаг</w:t>
            </w:r>
            <w:proofErr w:type="gramStart"/>
            <w:r w:rsidRPr="00E043DE">
              <w:rPr>
                <w:sz w:val="24"/>
                <w:szCs w:val="24"/>
              </w:rPr>
              <w:t>о-</w:t>
            </w:r>
            <w:proofErr w:type="gramEnd"/>
            <w:r w:rsidRPr="00E043DE">
              <w:rPr>
                <w:spacing w:val="1"/>
                <w:sz w:val="24"/>
                <w:szCs w:val="24"/>
              </w:rPr>
              <w:t xml:space="preserve"> </w:t>
            </w:r>
            <w:r w:rsidRPr="00E043DE">
              <w:rPr>
                <w:sz w:val="24"/>
                <w:szCs w:val="24"/>
              </w:rPr>
              <w:t>лами</w:t>
            </w:r>
            <w:r w:rsidRPr="00E043DE">
              <w:rPr>
                <w:spacing w:val="-4"/>
                <w:sz w:val="24"/>
                <w:szCs w:val="24"/>
              </w:rPr>
              <w:t xml:space="preserve"> </w:t>
            </w:r>
            <w:r w:rsidRPr="00E043DE">
              <w:rPr>
                <w:sz w:val="24"/>
                <w:szCs w:val="24"/>
              </w:rPr>
              <w:t>(с</w:t>
            </w:r>
            <w:r w:rsidRPr="00E043DE">
              <w:rPr>
                <w:spacing w:val="-7"/>
                <w:sz w:val="24"/>
                <w:szCs w:val="24"/>
              </w:rPr>
              <w:t xml:space="preserve"> </w:t>
            </w:r>
            <w:r w:rsidRPr="00E043DE">
              <w:rPr>
                <w:sz w:val="24"/>
                <w:szCs w:val="24"/>
              </w:rPr>
              <w:t>помощью</w:t>
            </w:r>
            <w:r w:rsidRPr="00E043DE">
              <w:rPr>
                <w:spacing w:val="-4"/>
                <w:sz w:val="24"/>
                <w:szCs w:val="24"/>
              </w:rPr>
              <w:t xml:space="preserve"> </w:t>
            </w:r>
            <w:r w:rsidRPr="00E043DE">
              <w:rPr>
                <w:sz w:val="24"/>
                <w:szCs w:val="24"/>
              </w:rPr>
              <w:t>учителя)</w:t>
            </w:r>
          </w:p>
        </w:tc>
        <w:tc>
          <w:tcPr>
            <w:tcW w:w="1701" w:type="dxa"/>
            <w:shd w:val="clear" w:color="auto" w:fill="auto"/>
          </w:tcPr>
          <w:p w:rsidR="006946BD" w:rsidRDefault="002D37A2" w:rsidP="00E043DE">
            <w:pPr>
              <w:rPr>
                <w:sz w:val="24"/>
                <w:szCs w:val="24"/>
              </w:rPr>
            </w:pPr>
            <w:hyperlink r:id="rId14" w:history="1">
              <w:r w:rsidR="00EA51F4" w:rsidRPr="00DC3980">
                <w:rPr>
                  <w:rStyle w:val="aa"/>
                  <w:sz w:val="24"/>
                  <w:szCs w:val="24"/>
                </w:rPr>
                <w:t>https://infourok.ru/prezentaciya-po-russkomu-yaziku-na-temu-glagol-klass-324715.html</w:t>
              </w:r>
            </w:hyperlink>
          </w:p>
          <w:p w:rsidR="00EA51F4" w:rsidRPr="00E043DE" w:rsidRDefault="00EA51F4" w:rsidP="00E043DE">
            <w:pPr>
              <w:rPr>
                <w:sz w:val="24"/>
                <w:szCs w:val="24"/>
              </w:rPr>
            </w:pPr>
          </w:p>
        </w:tc>
      </w:tr>
      <w:tr w:rsidR="006946BD" w:rsidRPr="00E043DE" w:rsidTr="006946BD">
        <w:trPr>
          <w:trHeight w:val="57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lastRenderedPageBreak/>
              <w:t>Местоимение</w:t>
            </w:r>
          </w:p>
        </w:tc>
        <w:tc>
          <w:tcPr>
            <w:tcW w:w="5670" w:type="dxa"/>
            <w:shd w:val="clear" w:color="auto" w:fill="auto"/>
          </w:tcPr>
          <w:p w:rsidR="006946BD" w:rsidRPr="00E043DE" w:rsidRDefault="006946BD" w:rsidP="00E043DE">
            <w:pPr>
              <w:pStyle w:val="a3"/>
              <w:rPr>
                <w:sz w:val="24"/>
                <w:szCs w:val="24"/>
              </w:rPr>
            </w:pPr>
            <w:r w:rsidRPr="00E043DE">
              <w:rPr>
                <w:sz w:val="24"/>
                <w:szCs w:val="24"/>
              </w:rPr>
              <w:t>Значение личных местоимений в речи</w:t>
            </w:r>
          </w:p>
          <w:p w:rsidR="006946BD" w:rsidRPr="00E043DE" w:rsidRDefault="006946BD" w:rsidP="00E043DE">
            <w:pPr>
              <w:pStyle w:val="a3"/>
              <w:rPr>
                <w:sz w:val="24"/>
                <w:szCs w:val="24"/>
              </w:rPr>
            </w:pPr>
            <w:r w:rsidRPr="00E043DE">
              <w:rPr>
                <w:sz w:val="24"/>
                <w:szCs w:val="24"/>
              </w:rPr>
              <w:t>Лицо и число местоимений.</w:t>
            </w:r>
          </w:p>
          <w:p w:rsidR="006946BD" w:rsidRPr="00E043DE" w:rsidRDefault="006946BD" w:rsidP="00E043DE">
            <w:pPr>
              <w:pStyle w:val="a3"/>
              <w:rPr>
                <w:sz w:val="24"/>
                <w:szCs w:val="24"/>
              </w:rPr>
            </w:pPr>
            <w:r w:rsidRPr="00E043DE">
              <w:rPr>
                <w:sz w:val="24"/>
                <w:szCs w:val="24"/>
              </w:rPr>
              <w:t>Местоимения 1-го лица</w:t>
            </w:r>
          </w:p>
          <w:p w:rsidR="006946BD" w:rsidRPr="00E043DE" w:rsidRDefault="006946BD" w:rsidP="00E043DE">
            <w:pPr>
              <w:pStyle w:val="a3"/>
              <w:rPr>
                <w:sz w:val="24"/>
                <w:szCs w:val="24"/>
              </w:rPr>
            </w:pPr>
            <w:r w:rsidRPr="00E043DE">
              <w:rPr>
                <w:sz w:val="24"/>
                <w:szCs w:val="24"/>
              </w:rPr>
              <w:t>Местоимения 2-го лица</w:t>
            </w:r>
          </w:p>
          <w:p w:rsidR="006946BD" w:rsidRPr="00E043DE" w:rsidRDefault="006946BD" w:rsidP="00E043DE">
            <w:pPr>
              <w:pStyle w:val="a3"/>
              <w:rPr>
                <w:sz w:val="24"/>
                <w:szCs w:val="24"/>
              </w:rPr>
            </w:pPr>
            <w:r w:rsidRPr="00E043DE">
              <w:rPr>
                <w:sz w:val="24"/>
                <w:szCs w:val="24"/>
              </w:rPr>
              <w:t>Местоимения 3-го лица</w:t>
            </w:r>
          </w:p>
          <w:p w:rsidR="006946BD" w:rsidRPr="00E043DE" w:rsidRDefault="006946BD" w:rsidP="00E043DE">
            <w:pPr>
              <w:pStyle w:val="a3"/>
              <w:rPr>
                <w:sz w:val="24"/>
                <w:szCs w:val="24"/>
              </w:rPr>
            </w:pPr>
            <w:r w:rsidRPr="00E043DE">
              <w:rPr>
                <w:sz w:val="24"/>
                <w:szCs w:val="24"/>
              </w:rPr>
              <w:t>Изменение местоимений 3-го лица</w:t>
            </w:r>
          </w:p>
          <w:p w:rsidR="006946BD" w:rsidRPr="00E043DE" w:rsidRDefault="006946BD" w:rsidP="00E043DE">
            <w:pPr>
              <w:pStyle w:val="a3"/>
              <w:rPr>
                <w:sz w:val="24"/>
                <w:szCs w:val="24"/>
              </w:rPr>
            </w:pPr>
            <w:r w:rsidRPr="00E043DE">
              <w:rPr>
                <w:sz w:val="24"/>
                <w:szCs w:val="24"/>
              </w:rPr>
              <w:t>единственного числа по родам</w:t>
            </w:r>
          </w:p>
          <w:p w:rsidR="006946BD" w:rsidRPr="00E043DE" w:rsidRDefault="006946BD" w:rsidP="00E043DE">
            <w:pPr>
              <w:pStyle w:val="a3"/>
              <w:rPr>
                <w:sz w:val="24"/>
                <w:szCs w:val="24"/>
              </w:rPr>
            </w:pPr>
            <w:r w:rsidRPr="00E043DE">
              <w:rPr>
                <w:sz w:val="24"/>
                <w:szCs w:val="24"/>
              </w:rPr>
              <w:t>Различение местоимений по лицам и числам</w:t>
            </w:r>
          </w:p>
          <w:p w:rsidR="006946BD" w:rsidRPr="00E043DE" w:rsidRDefault="006946BD" w:rsidP="00E043DE">
            <w:pPr>
              <w:pStyle w:val="a3"/>
              <w:rPr>
                <w:sz w:val="24"/>
                <w:szCs w:val="24"/>
              </w:rPr>
            </w:pPr>
            <w:r w:rsidRPr="00E043DE">
              <w:rPr>
                <w:sz w:val="24"/>
                <w:szCs w:val="24"/>
              </w:rPr>
              <w:t>Самостоятельная работа по теме:</w:t>
            </w:r>
          </w:p>
          <w:p w:rsidR="006946BD" w:rsidRPr="00E043DE" w:rsidRDefault="006946BD" w:rsidP="00E043DE">
            <w:pPr>
              <w:pStyle w:val="a3"/>
              <w:rPr>
                <w:sz w:val="24"/>
                <w:szCs w:val="24"/>
              </w:rPr>
            </w:pPr>
            <w:r w:rsidRPr="00E043DE">
              <w:rPr>
                <w:sz w:val="24"/>
                <w:szCs w:val="24"/>
              </w:rPr>
              <w:t>«Местоимение»</w:t>
            </w:r>
          </w:p>
          <w:p w:rsidR="006946BD" w:rsidRPr="00E043DE" w:rsidRDefault="006946BD" w:rsidP="00E043DE">
            <w:pPr>
              <w:pStyle w:val="a3"/>
              <w:rPr>
                <w:b/>
                <w:sz w:val="24"/>
                <w:szCs w:val="24"/>
              </w:rPr>
            </w:pPr>
          </w:p>
        </w:tc>
        <w:tc>
          <w:tcPr>
            <w:tcW w:w="5103" w:type="dxa"/>
            <w:shd w:val="clear" w:color="auto" w:fill="auto"/>
          </w:tcPr>
          <w:p w:rsidR="006946BD" w:rsidRPr="00E043DE" w:rsidRDefault="006946BD" w:rsidP="00E043DE">
            <w:pPr>
              <w:pStyle w:val="TableParagraph"/>
              <w:spacing w:line="275" w:lineRule="exact"/>
              <w:ind w:left="105"/>
              <w:rPr>
                <w:sz w:val="24"/>
                <w:szCs w:val="24"/>
              </w:rPr>
            </w:pPr>
            <w:r w:rsidRPr="00E043DE">
              <w:rPr>
                <w:sz w:val="24"/>
                <w:szCs w:val="24"/>
              </w:rPr>
              <w:t>Читают</w:t>
            </w:r>
            <w:r w:rsidRPr="00E043DE">
              <w:rPr>
                <w:spacing w:val="-1"/>
                <w:sz w:val="24"/>
                <w:szCs w:val="24"/>
              </w:rPr>
              <w:t xml:space="preserve"> </w:t>
            </w:r>
            <w:r w:rsidRPr="00E043DE">
              <w:rPr>
                <w:sz w:val="24"/>
                <w:szCs w:val="24"/>
              </w:rPr>
              <w:t>правило.</w:t>
            </w:r>
          </w:p>
          <w:p w:rsidR="006946BD" w:rsidRPr="00E043DE" w:rsidRDefault="006946BD" w:rsidP="00E043DE">
            <w:pPr>
              <w:pStyle w:val="TableParagraph"/>
              <w:ind w:left="105" w:right="182"/>
              <w:rPr>
                <w:sz w:val="24"/>
                <w:szCs w:val="24"/>
              </w:rPr>
            </w:pPr>
            <w:r w:rsidRPr="00E043DE">
              <w:rPr>
                <w:sz w:val="24"/>
                <w:szCs w:val="24"/>
              </w:rPr>
              <w:t>Знакомятся с частью речи,</w:t>
            </w:r>
            <w:r w:rsidRPr="00E043DE">
              <w:rPr>
                <w:spacing w:val="1"/>
                <w:sz w:val="24"/>
                <w:szCs w:val="24"/>
              </w:rPr>
              <w:t xml:space="preserve"> </w:t>
            </w:r>
            <w:r w:rsidRPr="00E043DE">
              <w:rPr>
                <w:sz w:val="24"/>
                <w:szCs w:val="24"/>
              </w:rPr>
              <w:t>которая указывает на предметы, но не называет их</w:t>
            </w:r>
            <w:r w:rsidRPr="00E043DE">
              <w:rPr>
                <w:spacing w:val="1"/>
                <w:sz w:val="24"/>
                <w:szCs w:val="24"/>
              </w:rPr>
              <w:t xml:space="preserve"> </w:t>
            </w:r>
            <w:r w:rsidRPr="00E043DE">
              <w:rPr>
                <w:sz w:val="24"/>
                <w:szCs w:val="24"/>
              </w:rPr>
              <w:t>(таблица).</w:t>
            </w:r>
          </w:p>
          <w:p w:rsidR="006946BD" w:rsidRPr="00E043DE" w:rsidRDefault="006946BD" w:rsidP="00E043DE">
            <w:pPr>
              <w:pStyle w:val="TableParagraph"/>
              <w:ind w:right="433"/>
              <w:rPr>
                <w:sz w:val="24"/>
                <w:szCs w:val="24"/>
              </w:rPr>
            </w:pPr>
            <w:r w:rsidRPr="00E043DE">
              <w:rPr>
                <w:sz w:val="24"/>
                <w:szCs w:val="24"/>
              </w:rPr>
              <w:t>Списывают предложения,</w:t>
            </w:r>
            <w:r w:rsidRPr="00E043DE">
              <w:rPr>
                <w:spacing w:val="-57"/>
                <w:sz w:val="24"/>
                <w:szCs w:val="24"/>
              </w:rPr>
              <w:t xml:space="preserve"> </w:t>
            </w:r>
            <w:r w:rsidRPr="00E043DE">
              <w:rPr>
                <w:sz w:val="24"/>
                <w:szCs w:val="24"/>
              </w:rPr>
              <w:t>подчеркивая</w:t>
            </w:r>
            <w:r w:rsidRPr="00E043DE">
              <w:rPr>
                <w:spacing w:val="-6"/>
                <w:sz w:val="24"/>
                <w:szCs w:val="24"/>
              </w:rPr>
              <w:t xml:space="preserve"> </w:t>
            </w:r>
            <w:r w:rsidRPr="00E043DE">
              <w:rPr>
                <w:sz w:val="24"/>
                <w:szCs w:val="24"/>
              </w:rPr>
              <w:t>местоимения</w:t>
            </w:r>
          </w:p>
        </w:tc>
        <w:tc>
          <w:tcPr>
            <w:tcW w:w="1701" w:type="dxa"/>
            <w:shd w:val="clear" w:color="auto" w:fill="auto"/>
          </w:tcPr>
          <w:p w:rsidR="006946BD" w:rsidRDefault="002D37A2" w:rsidP="00E043DE">
            <w:pPr>
              <w:rPr>
                <w:sz w:val="24"/>
                <w:szCs w:val="24"/>
              </w:rPr>
            </w:pPr>
            <w:hyperlink r:id="rId15" w:history="1">
              <w:r w:rsidR="00EA51F4" w:rsidRPr="00DC3980">
                <w:rPr>
                  <w:rStyle w:val="aa"/>
                  <w:sz w:val="24"/>
                  <w:szCs w:val="24"/>
                </w:rPr>
                <w:t>https://infourok.ru/prezentaciya-po-russkomu-yaziku-mestoimenie-klass-1671737.html</w:t>
              </w:r>
            </w:hyperlink>
          </w:p>
          <w:p w:rsidR="00EA51F4" w:rsidRPr="00E043DE" w:rsidRDefault="00EA51F4" w:rsidP="00E043DE">
            <w:pPr>
              <w:rPr>
                <w:sz w:val="24"/>
                <w:szCs w:val="24"/>
              </w:rPr>
            </w:pPr>
          </w:p>
        </w:tc>
      </w:tr>
      <w:tr w:rsidR="006946BD" w:rsidRPr="00E043DE" w:rsidTr="006946BD">
        <w:trPr>
          <w:trHeight w:val="54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Предложение.</w:t>
            </w:r>
            <w:r w:rsidRPr="00E043DE">
              <w:rPr>
                <w:spacing w:val="-3"/>
                <w:sz w:val="24"/>
                <w:szCs w:val="24"/>
              </w:rPr>
              <w:t xml:space="preserve"> </w:t>
            </w:r>
          </w:p>
        </w:tc>
        <w:tc>
          <w:tcPr>
            <w:tcW w:w="5670" w:type="dxa"/>
            <w:shd w:val="clear" w:color="auto" w:fill="auto"/>
          </w:tcPr>
          <w:p w:rsidR="006946BD" w:rsidRPr="00E043DE" w:rsidRDefault="006946BD" w:rsidP="00E043DE">
            <w:pPr>
              <w:pStyle w:val="a3"/>
              <w:rPr>
                <w:sz w:val="24"/>
                <w:szCs w:val="24"/>
              </w:rPr>
            </w:pPr>
            <w:r w:rsidRPr="00E043DE">
              <w:rPr>
                <w:sz w:val="24"/>
                <w:szCs w:val="24"/>
              </w:rPr>
              <w:t>Обращение</w:t>
            </w:r>
          </w:p>
          <w:p w:rsidR="006946BD" w:rsidRPr="00E043DE" w:rsidRDefault="006946BD" w:rsidP="00E043DE">
            <w:pPr>
              <w:pStyle w:val="a3"/>
              <w:rPr>
                <w:sz w:val="24"/>
                <w:szCs w:val="24"/>
              </w:rPr>
            </w:pPr>
            <w:r w:rsidRPr="00E043DE">
              <w:rPr>
                <w:sz w:val="24"/>
                <w:szCs w:val="24"/>
              </w:rPr>
              <w:t>Знаки препинания при обращении</w:t>
            </w:r>
          </w:p>
          <w:p w:rsidR="006946BD" w:rsidRPr="00E043DE" w:rsidRDefault="006946BD" w:rsidP="00E043DE">
            <w:pPr>
              <w:pStyle w:val="a3"/>
              <w:rPr>
                <w:sz w:val="24"/>
                <w:szCs w:val="24"/>
              </w:rPr>
            </w:pPr>
            <w:r w:rsidRPr="00E043DE">
              <w:rPr>
                <w:sz w:val="24"/>
                <w:szCs w:val="24"/>
              </w:rPr>
              <w:t>Простое предложение. Закрепление знаний</w:t>
            </w:r>
          </w:p>
          <w:p w:rsidR="006946BD" w:rsidRPr="00E043DE" w:rsidRDefault="006946BD" w:rsidP="00E043DE">
            <w:pPr>
              <w:pStyle w:val="a3"/>
              <w:rPr>
                <w:sz w:val="24"/>
                <w:szCs w:val="24"/>
              </w:rPr>
            </w:pPr>
            <w:r w:rsidRPr="00E043DE">
              <w:rPr>
                <w:sz w:val="24"/>
                <w:szCs w:val="24"/>
              </w:rPr>
              <w:t>Контрольная работа (итоговая) с грамматическими заданиями</w:t>
            </w:r>
          </w:p>
          <w:p w:rsidR="006946BD" w:rsidRPr="00E043DE" w:rsidRDefault="006946BD" w:rsidP="00E043DE">
            <w:pPr>
              <w:pStyle w:val="a3"/>
              <w:rPr>
                <w:sz w:val="24"/>
                <w:szCs w:val="24"/>
              </w:rPr>
            </w:pPr>
            <w:r w:rsidRPr="00E043DE">
              <w:rPr>
                <w:sz w:val="24"/>
                <w:szCs w:val="24"/>
              </w:rPr>
              <w:t>Работа над ошибками контрольной работы.</w:t>
            </w:r>
          </w:p>
          <w:p w:rsidR="006946BD" w:rsidRPr="00E043DE" w:rsidRDefault="006946BD" w:rsidP="00E043DE">
            <w:pPr>
              <w:pStyle w:val="a3"/>
              <w:rPr>
                <w:sz w:val="24"/>
                <w:szCs w:val="24"/>
              </w:rPr>
            </w:pPr>
            <w:r w:rsidRPr="00E043DE">
              <w:rPr>
                <w:sz w:val="24"/>
                <w:szCs w:val="24"/>
              </w:rPr>
              <w:t>Словарный диктант</w:t>
            </w:r>
          </w:p>
          <w:p w:rsidR="006946BD" w:rsidRPr="00E043DE" w:rsidRDefault="006946BD" w:rsidP="00E043DE">
            <w:pPr>
              <w:pStyle w:val="a3"/>
              <w:rPr>
                <w:sz w:val="24"/>
                <w:szCs w:val="24"/>
              </w:rPr>
            </w:pPr>
            <w:r w:rsidRPr="00E043DE">
              <w:rPr>
                <w:sz w:val="24"/>
                <w:szCs w:val="24"/>
              </w:rPr>
              <w:t>Сложное предложение.</w:t>
            </w:r>
          </w:p>
          <w:p w:rsidR="006946BD" w:rsidRPr="00E043DE" w:rsidRDefault="006946BD" w:rsidP="00E043DE">
            <w:pPr>
              <w:pStyle w:val="a3"/>
              <w:rPr>
                <w:sz w:val="24"/>
                <w:szCs w:val="24"/>
              </w:rPr>
            </w:pPr>
            <w:r w:rsidRPr="00E043DE">
              <w:rPr>
                <w:sz w:val="24"/>
                <w:szCs w:val="24"/>
              </w:rPr>
              <w:t>Части сложного предложения</w:t>
            </w:r>
          </w:p>
        </w:tc>
        <w:tc>
          <w:tcPr>
            <w:tcW w:w="5103" w:type="dxa"/>
            <w:shd w:val="clear" w:color="auto" w:fill="auto"/>
          </w:tcPr>
          <w:p w:rsidR="006946BD" w:rsidRPr="00E043DE" w:rsidRDefault="006946BD" w:rsidP="00E043DE">
            <w:pPr>
              <w:pStyle w:val="TableParagraph"/>
              <w:ind w:left="105" w:right="115"/>
              <w:rPr>
                <w:sz w:val="24"/>
                <w:szCs w:val="24"/>
              </w:rPr>
            </w:pPr>
            <w:r w:rsidRPr="00E043DE">
              <w:rPr>
                <w:sz w:val="24"/>
                <w:szCs w:val="24"/>
              </w:rPr>
              <w:t>Вспоминают и называют,</w:t>
            </w:r>
            <w:r w:rsidRPr="00E043DE">
              <w:rPr>
                <w:spacing w:val="1"/>
                <w:sz w:val="24"/>
                <w:szCs w:val="24"/>
              </w:rPr>
              <w:t xml:space="preserve"> </w:t>
            </w:r>
            <w:r w:rsidRPr="00E043DE">
              <w:rPr>
                <w:sz w:val="24"/>
                <w:szCs w:val="24"/>
              </w:rPr>
              <w:t>какие члены предложения</w:t>
            </w:r>
            <w:r w:rsidRPr="00E043DE">
              <w:rPr>
                <w:spacing w:val="1"/>
                <w:sz w:val="24"/>
                <w:szCs w:val="24"/>
              </w:rPr>
              <w:t xml:space="preserve"> </w:t>
            </w:r>
            <w:r w:rsidRPr="00E043DE">
              <w:rPr>
                <w:sz w:val="24"/>
                <w:szCs w:val="24"/>
              </w:rPr>
              <w:t>называются</w:t>
            </w:r>
            <w:r w:rsidRPr="00E043DE">
              <w:rPr>
                <w:spacing w:val="-8"/>
                <w:sz w:val="24"/>
                <w:szCs w:val="24"/>
              </w:rPr>
              <w:t xml:space="preserve"> </w:t>
            </w:r>
            <w:r w:rsidRPr="00E043DE">
              <w:rPr>
                <w:sz w:val="24"/>
                <w:szCs w:val="24"/>
              </w:rPr>
              <w:t>однородными</w:t>
            </w:r>
            <w:r w:rsidRPr="00E043DE">
              <w:rPr>
                <w:spacing w:val="-8"/>
                <w:sz w:val="24"/>
                <w:szCs w:val="24"/>
              </w:rPr>
              <w:t xml:space="preserve"> </w:t>
            </w:r>
            <w:r w:rsidRPr="00E043DE">
              <w:rPr>
                <w:sz w:val="24"/>
                <w:szCs w:val="24"/>
              </w:rPr>
              <w:t>и</w:t>
            </w:r>
            <w:r w:rsidRPr="00E043DE">
              <w:rPr>
                <w:spacing w:val="-57"/>
                <w:sz w:val="24"/>
                <w:szCs w:val="24"/>
              </w:rPr>
              <w:t xml:space="preserve"> </w:t>
            </w:r>
            <w:r w:rsidRPr="00E043DE">
              <w:rPr>
                <w:sz w:val="24"/>
                <w:szCs w:val="24"/>
              </w:rPr>
              <w:t>с какой интонацией они</w:t>
            </w:r>
            <w:r w:rsidRPr="00E043DE">
              <w:rPr>
                <w:spacing w:val="1"/>
                <w:sz w:val="24"/>
                <w:szCs w:val="24"/>
              </w:rPr>
              <w:t xml:space="preserve"> </w:t>
            </w:r>
            <w:r w:rsidRPr="00E043DE">
              <w:rPr>
                <w:sz w:val="24"/>
                <w:szCs w:val="24"/>
              </w:rPr>
              <w:t>произносятся (с опорой на</w:t>
            </w:r>
            <w:r w:rsidRPr="00E043DE">
              <w:rPr>
                <w:spacing w:val="1"/>
                <w:sz w:val="24"/>
                <w:szCs w:val="24"/>
              </w:rPr>
              <w:t xml:space="preserve"> </w:t>
            </w:r>
            <w:r w:rsidRPr="00E043DE">
              <w:rPr>
                <w:sz w:val="24"/>
                <w:szCs w:val="24"/>
              </w:rPr>
              <w:t>учебник и</w:t>
            </w:r>
            <w:r w:rsidRPr="00E043DE">
              <w:rPr>
                <w:spacing w:val="-1"/>
                <w:sz w:val="24"/>
                <w:szCs w:val="24"/>
              </w:rPr>
              <w:t xml:space="preserve"> </w:t>
            </w:r>
            <w:r w:rsidRPr="00E043DE">
              <w:rPr>
                <w:sz w:val="24"/>
                <w:szCs w:val="24"/>
              </w:rPr>
              <w:t>таблицу).</w:t>
            </w:r>
          </w:p>
          <w:p w:rsidR="006946BD" w:rsidRPr="00E043DE" w:rsidRDefault="006946BD" w:rsidP="00E043DE">
            <w:pPr>
              <w:pStyle w:val="TableParagraph"/>
              <w:ind w:left="105" w:right="189"/>
              <w:rPr>
                <w:sz w:val="24"/>
                <w:szCs w:val="24"/>
              </w:rPr>
            </w:pPr>
            <w:r w:rsidRPr="00E043DE">
              <w:rPr>
                <w:sz w:val="24"/>
                <w:szCs w:val="24"/>
              </w:rPr>
              <w:t>Списывают предложения и</w:t>
            </w:r>
            <w:r w:rsidRPr="00E043DE">
              <w:rPr>
                <w:spacing w:val="-57"/>
                <w:sz w:val="24"/>
                <w:szCs w:val="24"/>
              </w:rPr>
              <w:t xml:space="preserve"> </w:t>
            </w:r>
            <w:r w:rsidRPr="00E043DE">
              <w:rPr>
                <w:sz w:val="24"/>
                <w:szCs w:val="24"/>
              </w:rPr>
              <w:t xml:space="preserve">текст, подчеркивают </w:t>
            </w:r>
            <w:proofErr w:type="spellStart"/>
            <w:r w:rsidRPr="00E043DE">
              <w:rPr>
                <w:sz w:val="24"/>
                <w:szCs w:val="24"/>
              </w:rPr>
              <w:t>зап</w:t>
            </w:r>
            <w:proofErr w:type="gramStart"/>
            <w:r w:rsidRPr="00E043DE">
              <w:rPr>
                <w:sz w:val="24"/>
                <w:szCs w:val="24"/>
              </w:rPr>
              <w:t>я</w:t>
            </w:r>
            <w:proofErr w:type="spellEnd"/>
            <w:r w:rsidRPr="00E043DE">
              <w:rPr>
                <w:sz w:val="24"/>
                <w:szCs w:val="24"/>
              </w:rPr>
              <w:t>-</w:t>
            </w:r>
            <w:proofErr w:type="gramEnd"/>
            <w:r w:rsidRPr="00E043DE">
              <w:rPr>
                <w:spacing w:val="1"/>
                <w:sz w:val="24"/>
                <w:szCs w:val="24"/>
              </w:rPr>
              <w:t xml:space="preserve"> </w:t>
            </w:r>
            <w:proofErr w:type="spellStart"/>
            <w:r w:rsidRPr="00E043DE">
              <w:rPr>
                <w:sz w:val="24"/>
                <w:szCs w:val="24"/>
              </w:rPr>
              <w:t>тые</w:t>
            </w:r>
            <w:proofErr w:type="spellEnd"/>
            <w:r w:rsidRPr="00E043DE">
              <w:rPr>
                <w:spacing w:val="-2"/>
                <w:sz w:val="24"/>
                <w:szCs w:val="24"/>
              </w:rPr>
              <w:t xml:space="preserve"> </w:t>
            </w:r>
            <w:r w:rsidRPr="00E043DE">
              <w:rPr>
                <w:sz w:val="24"/>
                <w:szCs w:val="24"/>
              </w:rPr>
              <w:t>и союз и</w:t>
            </w:r>
          </w:p>
          <w:p w:rsidR="006946BD" w:rsidRPr="00E043DE" w:rsidRDefault="006946BD" w:rsidP="00E043DE">
            <w:pPr>
              <w:pStyle w:val="TableParagraph"/>
              <w:spacing w:line="270" w:lineRule="atLeast"/>
              <w:ind w:right="335"/>
              <w:rPr>
                <w:sz w:val="24"/>
                <w:szCs w:val="24"/>
              </w:rPr>
            </w:pPr>
            <w:proofErr w:type="spellStart"/>
            <w:r w:rsidRPr="00E043DE">
              <w:rPr>
                <w:sz w:val="24"/>
                <w:szCs w:val="24"/>
              </w:rPr>
              <w:t>предл</w:t>
            </w:r>
            <w:proofErr w:type="gramStart"/>
            <w:r w:rsidRPr="00E043DE">
              <w:rPr>
                <w:sz w:val="24"/>
                <w:szCs w:val="24"/>
              </w:rPr>
              <w:t>о</w:t>
            </w:r>
            <w:proofErr w:type="spellEnd"/>
            <w:r w:rsidRPr="00E043DE">
              <w:rPr>
                <w:sz w:val="24"/>
                <w:szCs w:val="24"/>
              </w:rPr>
              <w:t>-</w:t>
            </w:r>
            <w:proofErr w:type="gramEnd"/>
            <w:r w:rsidRPr="00E043DE">
              <w:rPr>
                <w:spacing w:val="-58"/>
                <w:sz w:val="24"/>
                <w:szCs w:val="24"/>
              </w:rPr>
              <w:t xml:space="preserve"> </w:t>
            </w:r>
            <w:proofErr w:type="spellStart"/>
            <w:r w:rsidRPr="00E043DE">
              <w:rPr>
                <w:sz w:val="24"/>
                <w:szCs w:val="24"/>
              </w:rPr>
              <w:t>жений</w:t>
            </w:r>
            <w:proofErr w:type="spellEnd"/>
          </w:p>
        </w:tc>
        <w:tc>
          <w:tcPr>
            <w:tcW w:w="1701" w:type="dxa"/>
            <w:shd w:val="clear" w:color="auto" w:fill="auto"/>
          </w:tcPr>
          <w:p w:rsidR="006946BD" w:rsidRDefault="002D37A2" w:rsidP="00E043DE">
            <w:pPr>
              <w:rPr>
                <w:sz w:val="24"/>
                <w:szCs w:val="24"/>
              </w:rPr>
            </w:pPr>
            <w:hyperlink r:id="rId16" w:history="1">
              <w:r w:rsidR="00EA51F4" w:rsidRPr="00DC3980">
                <w:rPr>
                  <w:rStyle w:val="aa"/>
                  <w:sz w:val="24"/>
                  <w:szCs w:val="24"/>
                </w:rPr>
                <w:t>https://www.youtube.com/watch?v=ZSAw2pavK0E</w:t>
              </w:r>
            </w:hyperlink>
          </w:p>
          <w:p w:rsidR="00EA51F4" w:rsidRPr="00E043DE" w:rsidRDefault="00EA51F4" w:rsidP="00E043DE">
            <w:pPr>
              <w:rPr>
                <w:sz w:val="24"/>
                <w:szCs w:val="24"/>
              </w:rPr>
            </w:pPr>
          </w:p>
        </w:tc>
      </w:tr>
    </w:tbl>
    <w:p w:rsidR="00B81908" w:rsidRPr="00E043DE" w:rsidRDefault="00B81908">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B81908" w:rsidRDefault="00B81908">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Pr="00E043DE" w:rsidRDefault="00EA51F4">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FC0363" w:rsidRPr="00E043DE" w:rsidRDefault="00FC0363">
      <w:pPr>
        <w:pStyle w:val="a3"/>
        <w:rPr>
          <w:sz w:val="24"/>
          <w:szCs w:val="24"/>
        </w:rPr>
      </w:pPr>
    </w:p>
    <w:p w:rsidR="00375366" w:rsidRPr="00E043DE" w:rsidRDefault="00375366" w:rsidP="00B81908">
      <w:pPr>
        <w:pStyle w:val="a3"/>
        <w:jc w:val="center"/>
        <w:rPr>
          <w:sz w:val="24"/>
          <w:szCs w:val="24"/>
        </w:rPr>
      </w:pPr>
      <w:bookmarkStart w:id="4" w:name="_bookmark2"/>
      <w:bookmarkEnd w:id="4"/>
      <w:r w:rsidRPr="00E043DE">
        <w:rPr>
          <w:rFonts w:eastAsia="Arial Unicode MS"/>
          <w:b/>
          <w:color w:val="000000"/>
          <w:kern w:val="2"/>
          <w:sz w:val="24"/>
          <w:szCs w:val="24"/>
        </w:rPr>
        <w:lastRenderedPageBreak/>
        <w:t>Материально-техническое обеспечение образовательного процесса</w:t>
      </w:r>
    </w:p>
    <w:p w:rsidR="00375366" w:rsidRPr="00E043DE" w:rsidRDefault="00375366" w:rsidP="00375366">
      <w:pPr>
        <w:pStyle w:val="a3"/>
        <w:rPr>
          <w:sz w:val="24"/>
          <w:szCs w:val="24"/>
        </w:rPr>
      </w:pPr>
    </w:p>
    <w:p w:rsidR="00375366" w:rsidRDefault="00375366" w:rsidP="00375366">
      <w:pPr>
        <w:pStyle w:val="a3"/>
        <w:rPr>
          <w:sz w:val="20"/>
        </w:rPr>
      </w:pPr>
    </w:p>
    <w:p w:rsidR="00375366" w:rsidRDefault="00375366" w:rsidP="00375366">
      <w:pPr>
        <w:pStyle w:val="a3"/>
        <w:rPr>
          <w:sz w:val="20"/>
        </w:rPr>
      </w:pPr>
    </w:p>
    <w:p w:rsidR="006F27C9" w:rsidRDefault="00375366" w:rsidP="00375366">
      <w:pPr>
        <w:pStyle w:val="a3"/>
      </w:pPr>
      <w:r>
        <w:t>1. Ефремова Е.А. Русский язык. Рабочая тетрадь. 7 класс. – М.: «Просвещение», 2015.</w:t>
      </w:r>
    </w:p>
    <w:p w:rsidR="006F27C9" w:rsidRDefault="00375366" w:rsidP="00375366">
      <w:pPr>
        <w:pStyle w:val="a3"/>
      </w:pPr>
      <w:r>
        <w:t xml:space="preserve"> 2. Каськова И.А. Русский язык. Тематические тесты. 7 класс. – М.: «Просвещение», 2015. </w:t>
      </w:r>
    </w:p>
    <w:p w:rsidR="006F27C9" w:rsidRDefault="00375366" w:rsidP="00375366">
      <w:pPr>
        <w:pStyle w:val="a3"/>
      </w:pPr>
      <w:r>
        <w:t>3. Русский язык. 7 класс: учеб</w:t>
      </w:r>
      <w:proofErr w:type="gramStart"/>
      <w:r>
        <w:t>.</w:t>
      </w:r>
      <w:proofErr w:type="gramEnd"/>
      <w:r>
        <w:t xml:space="preserve"> </w:t>
      </w:r>
      <w:proofErr w:type="gramStart"/>
      <w:r>
        <w:t>д</w:t>
      </w:r>
      <w:proofErr w:type="gramEnd"/>
      <w:r>
        <w:t xml:space="preserve">ля общеобразовательных организаций \ [ М.Т.Баранов, Т.А.Ладыженская, Л.А.Тростенцова и др.] - М.: «Просвещение», 2016. </w:t>
      </w:r>
    </w:p>
    <w:p w:rsidR="006F27C9" w:rsidRDefault="00375366" w:rsidP="00375366">
      <w:pPr>
        <w:pStyle w:val="a3"/>
      </w:pPr>
      <w:r>
        <w:t xml:space="preserve">4. Русский язык. Рабочие программы. Предметная линия учебников Т.А. Ладыженской, М.Т. Баранова, Л.А. Тростенцовой. 5-9 классы – М.: «Просвещение», 2016. </w:t>
      </w:r>
    </w:p>
    <w:p w:rsidR="00375366" w:rsidRDefault="00375366" w:rsidP="00375366">
      <w:pPr>
        <w:pStyle w:val="a3"/>
        <w:rPr>
          <w:sz w:val="20"/>
        </w:rPr>
      </w:pPr>
      <w:r>
        <w:t>5. Соловьева Н.Н. Русский язык. Диагностические работы. 7 класс.- М.:«Просвещение»,</w:t>
      </w:r>
    </w:p>
    <w:p w:rsidR="00C91C15" w:rsidRDefault="00C91C15" w:rsidP="00DE1C1C">
      <w:pPr>
        <w:pStyle w:val="110"/>
        <w:tabs>
          <w:tab w:val="left" w:pos="4984"/>
          <w:tab w:val="left" w:pos="4985"/>
        </w:tabs>
        <w:spacing w:before="67"/>
        <w:ind w:left="4984"/>
      </w:pPr>
    </w:p>
    <w:p w:rsidR="00375366" w:rsidRDefault="00375366"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sectPr w:rsidR="00E043DE" w:rsidSect="00375366">
      <w:pgSz w:w="16840" w:h="11910" w:orient="landscape"/>
      <w:pgMar w:top="1100" w:right="1259" w:bottom="278" w:left="1298"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46E05"/>
    <w:multiLevelType w:val="hybridMultilevel"/>
    <w:tmpl w:val="ED64C50C"/>
    <w:lvl w:ilvl="0" w:tplc="DD685870">
      <w:start w:val="1"/>
      <w:numFmt w:val="decimal"/>
      <w:lvlText w:val="%1)"/>
      <w:lvlJc w:val="left"/>
      <w:pPr>
        <w:ind w:left="110" w:hanging="201"/>
        <w:jc w:val="left"/>
      </w:pPr>
      <w:rPr>
        <w:rFonts w:ascii="Times New Roman" w:eastAsia="Times New Roman" w:hAnsi="Times New Roman" w:cs="Times New Roman" w:hint="default"/>
        <w:spacing w:val="-1"/>
        <w:w w:val="100"/>
        <w:sz w:val="22"/>
        <w:szCs w:val="22"/>
        <w:lang w:val="ru-RU" w:eastAsia="en-US" w:bidi="ar-SA"/>
      </w:rPr>
    </w:lvl>
    <w:lvl w:ilvl="1" w:tplc="20CA4A70">
      <w:numFmt w:val="bullet"/>
      <w:lvlText w:val="•"/>
      <w:lvlJc w:val="left"/>
      <w:pPr>
        <w:ind w:left="447" w:hanging="201"/>
      </w:pPr>
      <w:rPr>
        <w:rFonts w:hint="default"/>
        <w:lang w:val="ru-RU" w:eastAsia="en-US" w:bidi="ar-SA"/>
      </w:rPr>
    </w:lvl>
    <w:lvl w:ilvl="2" w:tplc="359E525A">
      <w:numFmt w:val="bullet"/>
      <w:lvlText w:val="•"/>
      <w:lvlJc w:val="left"/>
      <w:pPr>
        <w:ind w:left="774" w:hanging="201"/>
      </w:pPr>
      <w:rPr>
        <w:rFonts w:hint="default"/>
        <w:lang w:val="ru-RU" w:eastAsia="en-US" w:bidi="ar-SA"/>
      </w:rPr>
    </w:lvl>
    <w:lvl w:ilvl="3" w:tplc="C7882AA0">
      <w:numFmt w:val="bullet"/>
      <w:lvlText w:val="•"/>
      <w:lvlJc w:val="left"/>
      <w:pPr>
        <w:ind w:left="1101" w:hanging="201"/>
      </w:pPr>
      <w:rPr>
        <w:rFonts w:hint="default"/>
        <w:lang w:val="ru-RU" w:eastAsia="en-US" w:bidi="ar-SA"/>
      </w:rPr>
    </w:lvl>
    <w:lvl w:ilvl="4" w:tplc="C816A82E">
      <w:numFmt w:val="bullet"/>
      <w:lvlText w:val="•"/>
      <w:lvlJc w:val="left"/>
      <w:pPr>
        <w:ind w:left="1429" w:hanging="201"/>
      </w:pPr>
      <w:rPr>
        <w:rFonts w:hint="default"/>
        <w:lang w:val="ru-RU" w:eastAsia="en-US" w:bidi="ar-SA"/>
      </w:rPr>
    </w:lvl>
    <w:lvl w:ilvl="5" w:tplc="6318FBC6">
      <w:numFmt w:val="bullet"/>
      <w:lvlText w:val="•"/>
      <w:lvlJc w:val="left"/>
      <w:pPr>
        <w:ind w:left="1756" w:hanging="201"/>
      </w:pPr>
      <w:rPr>
        <w:rFonts w:hint="default"/>
        <w:lang w:val="ru-RU" w:eastAsia="en-US" w:bidi="ar-SA"/>
      </w:rPr>
    </w:lvl>
    <w:lvl w:ilvl="6" w:tplc="7D2C63B2">
      <w:numFmt w:val="bullet"/>
      <w:lvlText w:val="•"/>
      <w:lvlJc w:val="left"/>
      <w:pPr>
        <w:ind w:left="2083" w:hanging="201"/>
      </w:pPr>
      <w:rPr>
        <w:rFonts w:hint="default"/>
        <w:lang w:val="ru-RU" w:eastAsia="en-US" w:bidi="ar-SA"/>
      </w:rPr>
    </w:lvl>
    <w:lvl w:ilvl="7" w:tplc="0A48E28E">
      <w:numFmt w:val="bullet"/>
      <w:lvlText w:val="•"/>
      <w:lvlJc w:val="left"/>
      <w:pPr>
        <w:ind w:left="2411" w:hanging="201"/>
      </w:pPr>
      <w:rPr>
        <w:rFonts w:hint="default"/>
        <w:lang w:val="ru-RU" w:eastAsia="en-US" w:bidi="ar-SA"/>
      </w:rPr>
    </w:lvl>
    <w:lvl w:ilvl="8" w:tplc="ECE0E3C0">
      <w:numFmt w:val="bullet"/>
      <w:lvlText w:val="•"/>
      <w:lvlJc w:val="left"/>
      <w:pPr>
        <w:ind w:left="2738" w:hanging="201"/>
      </w:pPr>
      <w:rPr>
        <w:rFonts w:hint="default"/>
        <w:lang w:val="ru-RU" w:eastAsia="en-US" w:bidi="ar-SA"/>
      </w:rPr>
    </w:lvl>
  </w:abstractNum>
  <w:abstractNum w:abstractNumId="1">
    <w:nsid w:val="2823724B"/>
    <w:multiLevelType w:val="hybridMultilevel"/>
    <w:tmpl w:val="F2CAAE6E"/>
    <w:lvl w:ilvl="0" w:tplc="3AEE1956">
      <w:start w:val="1"/>
      <w:numFmt w:val="decimal"/>
      <w:lvlText w:val="%1)"/>
      <w:lvlJc w:val="left"/>
      <w:pPr>
        <w:ind w:left="111" w:hanging="201"/>
        <w:jc w:val="left"/>
      </w:pPr>
      <w:rPr>
        <w:rFonts w:ascii="Times New Roman" w:eastAsia="Times New Roman" w:hAnsi="Times New Roman" w:cs="Times New Roman" w:hint="default"/>
        <w:spacing w:val="-1"/>
        <w:w w:val="100"/>
        <w:sz w:val="22"/>
        <w:szCs w:val="22"/>
        <w:lang w:val="ru-RU" w:eastAsia="en-US" w:bidi="ar-SA"/>
      </w:rPr>
    </w:lvl>
    <w:lvl w:ilvl="1" w:tplc="5D0277D0">
      <w:numFmt w:val="bullet"/>
      <w:lvlText w:val="•"/>
      <w:lvlJc w:val="left"/>
      <w:pPr>
        <w:ind w:left="461" w:hanging="201"/>
      </w:pPr>
      <w:rPr>
        <w:rFonts w:hint="default"/>
        <w:lang w:val="ru-RU" w:eastAsia="en-US" w:bidi="ar-SA"/>
      </w:rPr>
    </w:lvl>
    <w:lvl w:ilvl="2" w:tplc="C346EB9E">
      <w:numFmt w:val="bullet"/>
      <w:lvlText w:val="•"/>
      <w:lvlJc w:val="left"/>
      <w:pPr>
        <w:ind w:left="802" w:hanging="201"/>
      </w:pPr>
      <w:rPr>
        <w:rFonts w:hint="default"/>
        <w:lang w:val="ru-RU" w:eastAsia="en-US" w:bidi="ar-SA"/>
      </w:rPr>
    </w:lvl>
    <w:lvl w:ilvl="3" w:tplc="BA2A8E42">
      <w:numFmt w:val="bullet"/>
      <w:lvlText w:val="•"/>
      <w:lvlJc w:val="left"/>
      <w:pPr>
        <w:ind w:left="1144" w:hanging="201"/>
      </w:pPr>
      <w:rPr>
        <w:rFonts w:hint="default"/>
        <w:lang w:val="ru-RU" w:eastAsia="en-US" w:bidi="ar-SA"/>
      </w:rPr>
    </w:lvl>
    <w:lvl w:ilvl="4" w:tplc="2550D1AC">
      <w:numFmt w:val="bullet"/>
      <w:lvlText w:val="•"/>
      <w:lvlJc w:val="left"/>
      <w:pPr>
        <w:ind w:left="1485" w:hanging="201"/>
      </w:pPr>
      <w:rPr>
        <w:rFonts w:hint="default"/>
        <w:lang w:val="ru-RU" w:eastAsia="en-US" w:bidi="ar-SA"/>
      </w:rPr>
    </w:lvl>
    <w:lvl w:ilvl="5" w:tplc="43FC8304">
      <w:numFmt w:val="bullet"/>
      <w:lvlText w:val="•"/>
      <w:lvlJc w:val="left"/>
      <w:pPr>
        <w:ind w:left="1827" w:hanging="201"/>
      </w:pPr>
      <w:rPr>
        <w:rFonts w:hint="default"/>
        <w:lang w:val="ru-RU" w:eastAsia="en-US" w:bidi="ar-SA"/>
      </w:rPr>
    </w:lvl>
    <w:lvl w:ilvl="6" w:tplc="9594C340">
      <w:numFmt w:val="bullet"/>
      <w:lvlText w:val="•"/>
      <w:lvlJc w:val="left"/>
      <w:pPr>
        <w:ind w:left="2168" w:hanging="201"/>
      </w:pPr>
      <w:rPr>
        <w:rFonts w:hint="default"/>
        <w:lang w:val="ru-RU" w:eastAsia="en-US" w:bidi="ar-SA"/>
      </w:rPr>
    </w:lvl>
    <w:lvl w:ilvl="7" w:tplc="E326DBC2">
      <w:numFmt w:val="bullet"/>
      <w:lvlText w:val="•"/>
      <w:lvlJc w:val="left"/>
      <w:pPr>
        <w:ind w:left="2509" w:hanging="201"/>
      </w:pPr>
      <w:rPr>
        <w:rFonts w:hint="default"/>
        <w:lang w:val="ru-RU" w:eastAsia="en-US" w:bidi="ar-SA"/>
      </w:rPr>
    </w:lvl>
    <w:lvl w:ilvl="8" w:tplc="415CB78E">
      <w:numFmt w:val="bullet"/>
      <w:lvlText w:val="•"/>
      <w:lvlJc w:val="left"/>
      <w:pPr>
        <w:ind w:left="2851" w:hanging="201"/>
      </w:pPr>
      <w:rPr>
        <w:rFonts w:hint="default"/>
        <w:lang w:val="ru-RU" w:eastAsia="en-US" w:bidi="ar-SA"/>
      </w:rPr>
    </w:lvl>
  </w:abstractNum>
  <w:abstractNum w:abstractNumId="2">
    <w:nsid w:val="3DDF5973"/>
    <w:multiLevelType w:val="hybridMultilevel"/>
    <w:tmpl w:val="9E42DFEC"/>
    <w:lvl w:ilvl="0" w:tplc="F7A651DC">
      <w:numFmt w:val="bullet"/>
      <w:lvlText w:val=""/>
      <w:lvlJc w:val="left"/>
      <w:pPr>
        <w:ind w:left="258" w:hanging="281"/>
      </w:pPr>
      <w:rPr>
        <w:rFonts w:ascii="Symbol" w:eastAsia="Symbol" w:hAnsi="Symbol" w:cs="Symbol" w:hint="default"/>
        <w:w w:val="100"/>
        <w:sz w:val="28"/>
        <w:szCs w:val="28"/>
        <w:lang w:val="ru-RU" w:eastAsia="en-US" w:bidi="ar-SA"/>
      </w:rPr>
    </w:lvl>
    <w:lvl w:ilvl="1" w:tplc="C64E3A0C">
      <w:numFmt w:val="bullet"/>
      <w:lvlText w:val="•"/>
      <w:lvlJc w:val="left"/>
      <w:pPr>
        <w:ind w:left="1178" w:hanging="281"/>
      </w:pPr>
      <w:rPr>
        <w:rFonts w:hint="default"/>
        <w:lang w:val="ru-RU" w:eastAsia="en-US" w:bidi="ar-SA"/>
      </w:rPr>
    </w:lvl>
    <w:lvl w:ilvl="2" w:tplc="2C7A994C">
      <w:numFmt w:val="bullet"/>
      <w:lvlText w:val="•"/>
      <w:lvlJc w:val="left"/>
      <w:pPr>
        <w:ind w:left="2097" w:hanging="281"/>
      </w:pPr>
      <w:rPr>
        <w:rFonts w:hint="default"/>
        <w:lang w:val="ru-RU" w:eastAsia="en-US" w:bidi="ar-SA"/>
      </w:rPr>
    </w:lvl>
    <w:lvl w:ilvl="3" w:tplc="7840C168">
      <w:numFmt w:val="bullet"/>
      <w:lvlText w:val="•"/>
      <w:lvlJc w:val="left"/>
      <w:pPr>
        <w:ind w:left="3015" w:hanging="281"/>
      </w:pPr>
      <w:rPr>
        <w:rFonts w:hint="default"/>
        <w:lang w:val="ru-RU" w:eastAsia="en-US" w:bidi="ar-SA"/>
      </w:rPr>
    </w:lvl>
    <w:lvl w:ilvl="4" w:tplc="48A0B2D8">
      <w:numFmt w:val="bullet"/>
      <w:lvlText w:val="•"/>
      <w:lvlJc w:val="left"/>
      <w:pPr>
        <w:ind w:left="3934" w:hanging="281"/>
      </w:pPr>
      <w:rPr>
        <w:rFonts w:hint="default"/>
        <w:lang w:val="ru-RU" w:eastAsia="en-US" w:bidi="ar-SA"/>
      </w:rPr>
    </w:lvl>
    <w:lvl w:ilvl="5" w:tplc="783C3512">
      <w:numFmt w:val="bullet"/>
      <w:lvlText w:val="•"/>
      <w:lvlJc w:val="left"/>
      <w:pPr>
        <w:ind w:left="4853" w:hanging="281"/>
      </w:pPr>
      <w:rPr>
        <w:rFonts w:hint="default"/>
        <w:lang w:val="ru-RU" w:eastAsia="en-US" w:bidi="ar-SA"/>
      </w:rPr>
    </w:lvl>
    <w:lvl w:ilvl="6" w:tplc="5D76E570">
      <w:numFmt w:val="bullet"/>
      <w:lvlText w:val="•"/>
      <w:lvlJc w:val="left"/>
      <w:pPr>
        <w:ind w:left="5771" w:hanging="281"/>
      </w:pPr>
      <w:rPr>
        <w:rFonts w:hint="default"/>
        <w:lang w:val="ru-RU" w:eastAsia="en-US" w:bidi="ar-SA"/>
      </w:rPr>
    </w:lvl>
    <w:lvl w:ilvl="7" w:tplc="A99E7CB4">
      <w:numFmt w:val="bullet"/>
      <w:lvlText w:val="•"/>
      <w:lvlJc w:val="left"/>
      <w:pPr>
        <w:ind w:left="6690" w:hanging="281"/>
      </w:pPr>
      <w:rPr>
        <w:rFonts w:hint="default"/>
        <w:lang w:val="ru-RU" w:eastAsia="en-US" w:bidi="ar-SA"/>
      </w:rPr>
    </w:lvl>
    <w:lvl w:ilvl="8" w:tplc="76646B80">
      <w:numFmt w:val="bullet"/>
      <w:lvlText w:val="•"/>
      <w:lvlJc w:val="left"/>
      <w:pPr>
        <w:ind w:left="7609" w:hanging="281"/>
      </w:pPr>
      <w:rPr>
        <w:rFonts w:hint="default"/>
        <w:lang w:val="ru-RU" w:eastAsia="en-US" w:bidi="ar-SA"/>
      </w:rPr>
    </w:lvl>
  </w:abstractNum>
  <w:abstractNum w:abstractNumId="3">
    <w:nsid w:val="44B92968"/>
    <w:multiLevelType w:val="hybridMultilevel"/>
    <w:tmpl w:val="7FEAD724"/>
    <w:lvl w:ilvl="0" w:tplc="0E86A4A8">
      <w:start w:val="1"/>
      <w:numFmt w:val="upperRoman"/>
      <w:lvlText w:val="%1."/>
      <w:lvlJc w:val="left"/>
      <w:pPr>
        <w:ind w:left="561" w:hanging="303"/>
        <w:jc w:val="left"/>
      </w:pPr>
      <w:rPr>
        <w:rFonts w:ascii="Times New Roman" w:eastAsia="Times New Roman" w:hAnsi="Times New Roman" w:cs="Times New Roman" w:hint="default"/>
        <w:w w:val="100"/>
        <w:sz w:val="28"/>
        <w:szCs w:val="28"/>
        <w:lang w:val="ru-RU" w:eastAsia="en-US" w:bidi="ar-SA"/>
      </w:rPr>
    </w:lvl>
    <w:lvl w:ilvl="1" w:tplc="62FCCC5C">
      <w:start w:val="1"/>
      <w:numFmt w:val="upperRoman"/>
      <w:lvlText w:val="%2."/>
      <w:lvlJc w:val="left"/>
      <w:pPr>
        <w:ind w:left="2889" w:hanging="320"/>
        <w:jc w:val="right"/>
      </w:pPr>
      <w:rPr>
        <w:rFonts w:ascii="Times New Roman" w:eastAsia="Times New Roman" w:hAnsi="Times New Roman" w:cs="Times New Roman" w:hint="default"/>
        <w:b/>
        <w:bCs/>
        <w:w w:val="100"/>
        <w:sz w:val="28"/>
        <w:szCs w:val="28"/>
        <w:lang w:val="ru-RU" w:eastAsia="en-US" w:bidi="ar-SA"/>
      </w:rPr>
    </w:lvl>
    <w:lvl w:ilvl="2" w:tplc="96047C24">
      <w:numFmt w:val="bullet"/>
      <w:lvlText w:val="•"/>
      <w:lvlJc w:val="left"/>
      <w:pPr>
        <w:ind w:left="3609" w:hanging="320"/>
      </w:pPr>
      <w:rPr>
        <w:rFonts w:hint="default"/>
        <w:lang w:val="ru-RU" w:eastAsia="en-US" w:bidi="ar-SA"/>
      </w:rPr>
    </w:lvl>
    <w:lvl w:ilvl="3" w:tplc="F87070EA">
      <w:numFmt w:val="bullet"/>
      <w:lvlText w:val="•"/>
      <w:lvlJc w:val="left"/>
      <w:pPr>
        <w:ind w:left="4339" w:hanging="320"/>
      </w:pPr>
      <w:rPr>
        <w:rFonts w:hint="default"/>
        <w:lang w:val="ru-RU" w:eastAsia="en-US" w:bidi="ar-SA"/>
      </w:rPr>
    </w:lvl>
    <w:lvl w:ilvl="4" w:tplc="27AEA922">
      <w:numFmt w:val="bullet"/>
      <w:lvlText w:val="•"/>
      <w:lvlJc w:val="left"/>
      <w:pPr>
        <w:ind w:left="5068" w:hanging="320"/>
      </w:pPr>
      <w:rPr>
        <w:rFonts w:hint="default"/>
        <w:lang w:val="ru-RU" w:eastAsia="en-US" w:bidi="ar-SA"/>
      </w:rPr>
    </w:lvl>
    <w:lvl w:ilvl="5" w:tplc="E636467A">
      <w:numFmt w:val="bullet"/>
      <w:lvlText w:val="•"/>
      <w:lvlJc w:val="left"/>
      <w:pPr>
        <w:ind w:left="5798" w:hanging="320"/>
      </w:pPr>
      <w:rPr>
        <w:rFonts w:hint="default"/>
        <w:lang w:val="ru-RU" w:eastAsia="en-US" w:bidi="ar-SA"/>
      </w:rPr>
    </w:lvl>
    <w:lvl w:ilvl="6" w:tplc="32FAF78A">
      <w:numFmt w:val="bullet"/>
      <w:lvlText w:val="•"/>
      <w:lvlJc w:val="left"/>
      <w:pPr>
        <w:ind w:left="6528" w:hanging="320"/>
      </w:pPr>
      <w:rPr>
        <w:rFonts w:hint="default"/>
        <w:lang w:val="ru-RU" w:eastAsia="en-US" w:bidi="ar-SA"/>
      </w:rPr>
    </w:lvl>
    <w:lvl w:ilvl="7" w:tplc="0BD09B56">
      <w:numFmt w:val="bullet"/>
      <w:lvlText w:val="•"/>
      <w:lvlJc w:val="left"/>
      <w:pPr>
        <w:ind w:left="7257" w:hanging="320"/>
      </w:pPr>
      <w:rPr>
        <w:rFonts w:hint="default"/>
        <w:lang w:val="ru-RU" w:eastAsia="en-US" w:bidi="ar-SA"/>
      </w:rPr>
    </w:lvl>
    <w:lvl w:ilvl="8" w:tplc="C15A4D48">
      <w:numFmt w:val="bullet"/>
      <w:lvlText w:val="•"/>
      <w:lvlJc w:val="left"/>
      <w:pPr>
        <w:ind w:left="7987" w:hanging="320"/>
      </w:pPr>
      <w:rPr>
        <w:rFonts w:hint="default"/>
        <w:lang w:val="ru-RU" w:eastAsia="en-US" w:bidi="ar-SA"/>
      </w:rPr>
    </w:lvl>
  </w:abstractNum>
  <w:abstractNum w:abstractNumId="4">
    <w:nsid w:val="5DB94971"/>
    <w:multiLevelType w:val="hybridMultilevel"/>
    <w:tmpl w:val="748C9798"/>
    <w:lvl w:ilvl="0" w:tplc="44C48576">
      <w:numFmt w:val="bullet"/>
      <w:lvlText w:val=""/>
      <w:lvlJc w:val="left"/>
      <w:pPr>
        <w:ind w:left="258" w:hanging="348"/>
      </w:pPr>
      <w:rPr>
        <w:rFonts w:ascii="Symbol" w:eastAsia="Symbol" w:hAnsi="Symbol" w:cs="Symbol" w:hint="default"/>
        <w:w w:val="100"/>
        <w:sz w:val="28"/>
        <w:szCs w:val="28"/>
        <w:lang w:val="ru-RU" w:eastAsia="en-US" w:bidi="ar-SA"/>
      </w:rPr>
    </w:lvl>
    <w:lvl w:ilvl="1" w:tplc="A6A0E128">
      <w:numFmt w:val="bullet"/>
      <w:lvlText w:val="•"/>
      <w:lvlJc w:val="left"/>
      <w:pPr>
        <w:ind w:left="1178" w:hanging="348"/>
      </w:pPr>
      <w:rPr>
        <w:rFonts w:hint="default"/>
        <w:lang w:val="ru-RU" w:eastAsia="en-US" w:bidi="ar-SA"/>
      </w:rPr>
    </w:lvl>
    <w:lvl w:ilvl="2" w:tplc="4106ECEC">
      <w:numFmt w:val="bullet"/>
      <w:lvlText w:val="•"/>
      <w:lvlJc w:val="left"/>
      <w:pPr>
        <w:ind w:left="2097" w:hanging="348"/>
      </w:pPr>
      <w:rPr>
        <w:rFonts w:hint="default"/>
        <w:lang w:val="ru-RU" w:eastAsia="en-US" w:bidi="ar-SA"/>
      </w:rPr>
    </w:lvl>
    <w:lvl w:ilvl="3" w:tplc="A70E72C2">
      <w:numFmt w:val="bullet"/>
      <w:lvlText w:val="•"/>
      <w:lvlJc w:val="left"/>
      <w:pPr>
        <w:ind w:left="3015" w:hanging="348"/>
      </w:pPr>
      <w:rPr>
        <w:rFonts w:hint="default"/>
        <w:lang w:val="ru-RU" w:eastAsia="en-US" w:bidi="ar-SA"/>
      </w:rPr>
    </w:lvl>
    <w:lvl w:ilvl="4" w:tplc="1388B012">
      <w:numFmt w:val="bullet"/>
      <w:lvlText w:val="•"/>
      <w:lvlJc w:val="left"/>
      <w:pPr>
        <w:ind w:left="3934" w:hanging="348"/>
      </w:pPr>
      <w:rPr>
        <w:rFonts w:hint="default"/>
        <w:lang w:val="ru-RU" w:eastAsia="en-US" w:bidi="ar-SA"/>
      </w:rPr>
    </w:lvl>
    <w:lvl w:ilvl="5" w:tplc="26F84BD8">
      <w:numFmt w:val="bullet"/>
      <w:lvlText w:val="•"/>
      <w:lvlJc w:val="left"/>
      <w:pPr>
        <w:ind w:left="4853" w:hanging="348"/>
      </w:pPr>
      <w:rPr>
        <w:rFonts w:hint="default"/>
        <w:lang w:val="ru-RU" w:eastAsia="en-US" w:bidi="ar-SA"/>
      </w:rPr>
    </w:lvl>
    <w:lvl w:ilvl="6" w:tplc="1FA8DF96">
      <w:numFmt w:val="bullet"/>
      <w:lvlText w:val="•"/>
      <w:lvlJc w:val="left"/>
      <w:pPr>
        <w:ind w:left="5771" w:hanging="348"/>
      </w:pPr>
      <w:rPr>
        <w:rFonts w:hint="default"/>
        <w:lang w:val="ru-RU" w:eastAsia="en-US" w:bidi="ar-SA"/>
      </w:rPr>
    </w:lvl>
    <w:lvl w:ilvl="7" w:tplc="24E60270">
      <w:numFmt w:val="bullet"/>
      <w:lvlText w:val="•"/>
      <w:lvlJc w:val="left"/>
      <w:pPr>
        <w:ind w:left="6690" w:hanging="348"/>
      </w:pPr>
      <w:rPr>
        <w:rFonts w:hint="default"/>
        <w:lang w:val="ru-RU" w:eastAsia="en-US" w:bidi="ar-SA"/>
      </w:rPr>
    </w:lvl>
    <w:lvl w:ilvl="8" w:tplc="D90AF8C0">
      <w:numFmt w:val="bullet"/>
      <w:lvlText w:val="•"/>
      <w:lvlJc w:val="left"/>
      <w:pPr>
        <w:ind w:left="7609" w:hanging="348"/>
      </w:pPr>
      <w:rPr>
        <w:rFonts w:hint="default"/>
        <w:lang w:val="ru-RU" w:eastAsia="en-US" w:bidi="ar-SA"/>
      </w:rPr>
    </w:lvl>
  </w:abstractNum>
  <w:abstractNum w:abstractNumId="5">
    <w:nsid w:val="65912B59"/>
    <w:multiLevelType w:val="hybridMultilevel"/>
    <w:tmpl w:val="4878BAA0"/>
    <w:lvl w:ilvl="0" w:tplc="44C48576">
      <w:numFmt w:val="bullet"/>
      <w:lvlText w:val=""/>
      <w:lvlJc w:val="left"/>
      <w:pPr>
        <w:ind w:left="1146"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6C0C45C0"/>
    <w:multiLevelType w:val="hybridMultilevel"/>
    <w:tmpl w:val="4E9AEB52"/>
    <w:lvl w:ilvl="0" w:tplc="3A007F98">
      <w:start w:val="1"/>
      <w:numFmt w:val="decimal"/>
      <w:lvlText w:val="%1)"/>
      <w:lvlJc w:val="left"/>
      <w:pPr>
        <w:ind w:left="107" w:hanging="201"/>
        <w:jc w:val="left"/>
      </w:pPr>
      <w:rPr>
        <w:rFonts w:ascii="Times New Roman" w:eastAsia="Times New Roman" w:hAnsi="Times New Roman" w:cs="Times New Roman" w:hint="default"/>
        <w:spacing w:val="-1"/>
        <w:w w:val="100"/>
        <w:sz w:val="22"/>
        <w:szCs w:val="22"/>
        <w:lang w:val="ru-RU" w:eastAsia="en-US" w:bidi="ar-SA"/>
      </w:rPr>
    </w:lvl>
    <w:lvl w:ilvl="1" w:tplc="717048A6">
      <w:numFmt w:val="bullet"/>
      <w:lvlText w:val="•"/>
      <w:lvlJc w:val="left"/>
      <w:pPr>
        <w:ind w:left="443" w:hanging="201"/>
      </w:pPr>
      <w:rPr>
        <w:rFonts w:hint="default"/>
        <w:lang w:val="ru-RU" w:eastAsia="en-US" w:bidi="ar-SA"/>
      </w:rPr>
    </w:lvl>
    <w:lvl w:ilvl="2" w:tplc="6D28F868">
      <w:numFmt w:val="bullet"/>
      <w:lvlText w:val="•"/>
      <w:lvlJc w:val="left"/>
      <w:pPr>
        <w:ind w:left="786" w:hanging="201"/>
      </w:pPr>
      <w:rPr>
        <w:rFonts w:hint="default"/>
        <w:lang w:val="ru-RU" w:eastAsia="en-US" w:bidi="ar-SA"/>
      </w:rPr>
    </w:lvl>
    <w:lvl w:ilvl="3" w:tplc="50CAB8A2">
      <w:numFmt w:val="bullet"/>
      <w:lvlText w:val="•"/>
      <w:lvlJc w:val="left"/>
      <w:pPr>
        <w:ind w:left="1129" w:hanging="201"/>
      </w:pPr>
      <w:rPr>
        <w:rFonts w:hint="default"/>
        <w:lang w:val="ru-RU" w:eastAsia="en-US" w:bidi="ar-SA"/>
      </w:rPr>
    </w:lvl>
    <w:lvl w:ilvl="4" w:tplc="A9245BA0">
      <w:numFmt w:val="bullet"/>
      <w:lvlText w:val="•"/>
      <w:lvlJc w:val="left"/>
      <w:pPr>
        <w:ind w:left="1472" w:hanging="201"/>
      </w:pPr>
      <w:rPr>
        <w:rFonts w:hint="default"/>
        <w:lang w:val="ru-RU" w:eastAsia="en-US" w:bidi="ar-SA"/>
      </w:rPr>
    </w:lvl>
    <w:lvl w:ilvl="5" w:tplc="80D4D06A">
      <w:numFmt w:val="bullet"/>
      <w:lvlText w:val="•"/>
      <w:lvlJc w:val="left"/>
      <w:pPr>
        <w:ind w:left="1816" w:hanging="201"/>
      </w:pPr>
      <w:rPr>
        <w:rFonts w:hint="default"/>
        <w:lang w:val="ru-RU" w:eastAsia="en-US" w:bidi="ar-SA"/>
      </w:rPr>
    </w:lvl>
    <w:lvl w:ilvl="6" w:tplc="EC9A5F88">
      <w:numFmt w:val="bullet"/>
      <w:lvlText w:val="•"/>
      <w:lvlJc w:val="left"/>
      <w:pPr>
        <w:ind w:left="2159" w:hanging="201"/>
      </w:pPr>
      <w:rPr>
        <w:rFonts w:hint="default"/>
        <w:lang w:val="ru-RU" w:eastAsia="en-US" w:bidi="ar-SA"/>
      </w:rPr>
    </w:lvl>
    <w:lvl w:ilvl="7" w:tplc="383E0A06">
      <w:numFmt w:val="bullet"/>
      <w:lvlText w:val="•"/>
      <w:lvlJc w:val="left"/>
      <w:pPr>
        <w:ind w:left="2502" w:hanging="201"/>
      </w:pPr>
      <w:rPr>
        <w:rFonts w:hint="default"/>
        <w:lang w:val="ru-RU" w:eastAsia="en-US" w:bidi="ar-SA"/>
      </w:rPr>
    </w:lvl>
    <w:lvl w:ilvl="8" w:tplc="C6FA007A">
      <w:numFmt w:val="bullet"/>
      <w:lvlText w:val="•"/>
      <w:lvlJc w:val="left"/>
      <w:pPr>
        <w:ind w:left="2845" w:hanging="201"/>
      </w:pPr>
      <w:rPr>
        <w:rFonts w:hint="default"/>
        <w:lang w:val="ru-RU" w:eastAsia="en-US" w:bidi="ar-SA"/>
      </w:rPr>
    </w:lvl>
  </w:abstractNum>
  <w:num w:numId="1">
    <w:abstractNumId w:val="1"/>
  </w:num>
  <w:num w:numId="2">
    <w:abstractNumId w:val="0"/>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363"/>
    <w:rsid w:val="000133AF"/>
    <w:rsid w:val="00065343"/>
    <w:rsid w:val="000A65C9"/>
    <w:rsid w:val="000D4910"/>
    <w:rsid w:val="000E2694"/>
    <w:rsid w:val="00120771"/>
    <w:rsid w:val="00144AB3"/>
    <w:rsid w:val="00157A54"/>
    <w:rsid w:val="001E68E9"/>
    <w:rsid w:val="001E759E"/>
    <w:rsid w:val="00210483"/>
    <w:rsid w:val="00257344"/>
    <w:rsid w:val="00270764"/>
    <w:rsid w:val="002D37A2"/>
    <w:rsid w:val="0033213D"/>
    <w:rsid w:val="00375366"/>
    <w:rsid w:val="003B3D19"/>
    <w:rsid w:val="003D51C2"/>
    <w:rsid w:val="00450AD6"/>
    <w:rsid w:val="00470CDB"/>
    <w:rsid w:val="00525630"/>
    <w:rsid w:val="006946BD"/>
    <w:rsid w:val="006F27C9"/>
    <w:rsid w:val="00803AA0"/>
    <w:rsid w:val="00A90E57"/>
    <w:rsid w:val="00AB760D"/>
    <w:rsid w:val="00B75442"/>
    <w:rsid w:val="00B81908"/>
    <w:rsid w:val="00C91C15"/>
    <w:rsid w:val="00DA70B7"/>
    <w:rsid w:val="00DE1C1C"/>
    <w:rsid w:val="00E043DE"/>
    <w:rsid w:val="00E817A9"/>
    <w:rsid w:val="00EA51F4"/>
    <w:rsid w:val="00F353E9"/>
    <w:rsid w:val="00FC0363"/>
    <w:rsid w:val="00FC681B"/>
    <w:rsid w:val="00FD5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C036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C036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C0363"/>
    <w:pPr>
      <w:spacing w:before="247"/>
      <w:ind w:left="686" w:hanging="552"/>
    </w:pPr>
    <w:rPr>
      <w:sz w:val="28"/>
      <w:szCs w:val="28"/>
    </w:rPr>
  </w:style>
  <w:style w:type="paragraph" w:styleId="a3">
    <w:name w:val="Body Text"/>
    <w:basedOn w:val="a"/>
    <w:link w:val="a4"/>
    <w:uiPriority w:val="1"/>
    <w:qFormat/>
    <w:rsid w:val="00FC0363"/>
    <w:rPr>
      <w:sz w:val="28"/>
      <w:szCs w:val="28"/>
    </w:rPr>
  </w:style>
  <w:style w:type="paragraph" w:customStyle="1" w:styleId="110">
    <w:name w:val="Заголовок 11"/>
    <w:basedOn w:val="a"/>
    <w:uiPriority w:val="1"/>
    <w:qFormat/>
    <w:rsid w:val="00FC0363"/>
    <w:pPr>
      <w:spacing w:before="60"/>
      <w:ind w:left="609"/>
      <w:outlineLvl w:val="1"/>
    </w:pPr>
    <w:rPr>
      <w:b/>
      <w:bCs/>
      <w:sz w:val="28"/>
      <w:szCs w:val="28"/>
    </w:rPr>
  </w:style>
  <w:style w:type="paragraph" w:styleId="a5">
    <w:name w:val="List Paragraph"/>
    <w:basedOn w:val="a"/>
    <w:uiPriority w:val="1"/>
    <w:qFormat/>
    <w:rsid w:val="00FC0363"/>
    <w:pPr>
      <w:spacing w:before="16"/>
      <w:ind w:left="258" w:firstLine="427"/>
      <w:jc w:val="both"/>
    </w:pPr>
  </w:style>
  <w:style w:type="paragraph" w:customStyle="1" w:styleId="TableParagraph">
    <w:name w:val="Table Paragraph"/>
    <w:basedOn w:val="a"/>
    <w:uiPriority w:val="1"/>
    <w:qFormat/>
    <w:rsid w:val="00FC0363"/>
    <w:pPr>
      <w:ind w:left="108"/>
    </w:pPr>
  </w:style>
  <w:style w:type="paragraph" w:styleId="a6">
    <w:name w:val="Balloon Text"/>
    <w:basedOn w:val="a"/>
    <w:link w:val="a7"/>
    <w:uiPriority w:val="99"/>
    <w:semiHidden/>
    <w:unhideWhenUsed/>
    <w:rsid w:val="000A65C9"/>
    <w:rPr>
      <w:rFonts w:ascii="Tahoma" w:hAnsi="Tahoma" w:cs="Tahoma"/>
      <w:sz w:val="16"/>
      <w:szCs w:val="16"/>
    </w:rPr>
  </w:style>
  <w:style w:type="character" w:customStyle="1" w:styleId="a7">
    <w:name w:val="Текст выноски Знак"/>
    <w:basedOn w:val="a0"/>
    <w:link w:val="a6"/>
    <w:uiPriority w:val="99"/>
    <w:semiHidden/>
    <w:rsid w:val="000A65C9"/>
    <w:rPr>
      <w:rFonts w:ascii="Tahoma" w:eastAsia="Times New Roman" w:hAnsi="Tahoma" w:cs="Tahoma"/>
      <w:sz w:val="16"/>
      <w:szCs w:val="16"/>
      <w:lang w:val="ru-RU"/>
    </w:rPr>
  </w:style>
  <w:style w:type="paragraph" w:customStyle="1" w:styleId="ParagraphStyle">
    <w:name w:val="Paragraph Style"/>
    <w:rsid w:val="000A65C9"/>
    <w:pPr>
      <w:widowControl/>
      <w:adjustRightInd w:val="0"/>
    </w:pPr>
    <w:rPr>
      <w:rFonts w:ascii="Arial" w:eastAsia="Times New Roman" w:hAnsi="Arial" w:cs="Arial"/>
      <w:sz w:val="24"/>
      <w:szCs w:val="24"/>
      <w:lang w:val="ru-RU"/>
    </w:rPr>
  </w:style>
  <w:style w:type="paragraph" w:customStyle="1" w:styleId="a8">
    <w:name w:val="Основной"/>
    <w:basedOn w:val="a"/>
    <w:link w:val="a9"/>
    <w:rsid w:val="00DE1C1C"/>
    <w:pPr>
      <w:widowControl/>
      <w:adjustRightInd w:val="0"/>
      <w:spacing w:line="214" w:lineRule="atLeast"/>
      <w:ind w:firstLine="283"/>
      <w:jc w:val="both"/>
      <w:textAlignment w:val="center"/>
    </w:pPr>
    <w:rPr>
      <w:rFonts w:ascii="NewtonCSanPin" w:hAnsi="NewtonCSanPin"/>
      <w:color w:val="000000"/>
      <w:sz w:val="21"/>
      <w:szCs w:val="21"/>
    </w:rPr>
  </w:style>
  <w:style w:type="character" w:customStyle="1" w:styleId="a9">
    <w:name w:val="Основной Знак"/>
    <w:link w:val="a8"/>
    <w:rsid w:val="00DE1C1C"/>
    <w:rPr>
      <w:rFonts w:ascii="NewtonCSanPin" w:eastAsia="Times New Roman" w:hAnsi="NewtonCSanPin" w:cs="Times New Roman"/>
      <w:color w:val="000000"/>
      <w:sz w:val="21"/>
      <w:szCs w:val="21"/>
      <w:lang w:val="ru-RU"/>
    </w:rPr>
  </w:style>
  <w:style w:type="character" w:customStyle="1" w:styleId="c20">
    <w:name w:val="c20"/>
    <w:basedOn w:val="a0"/>
    <w:rsid w:val="00DE1C1C"/>
  </w:style>
  <w:style w:type="character" w:customStyle="1" w:styleId="c4">
    <w:name w:val="c4"/>
    <w:basedOn w:val="a0"/>
    <w:rsid w:val="00DE1C1C"/>
  </w:style>
  <w:style w:type="character" w:styleId="aa">
    <w:name w:val="Hyperlink"/>
    <w:basedOn w:val="a0"/>
    <w:uiPriority w:val="99"/>
    <w:unhideWhenUsed/>
    <w:rsid w:val="00DE1C1C"/>
    <w:rPr>
      <w:color w:val="0000FF" w:themeColor="hyperlink"/>
      <w:u w:val="single"/>
    </w:rPr>
  </w:style>
  <w:style w:type="character" w:customStyle="1" w:styleId="a4">
    <w:name w:val="Основной текст Знак"/>
    <w:basedOn w:val="a0"/>
    <w:link w:val="a3"/>
    <w:uiPriority w:val="1"/>
    <w:rsid w:val="00525630"/>
    <w:rPr>
      <w:rFonts w:ascii="Times New Roman" w:eastAsia="Times New Roman" w:hAnsi="Times New Roman" w:cs="Times New Roman"/>
      <w:sz w:val="28"/>
      <w:szCs w:val="28"/>
      <w:lang w:val="ru-RU"/>
    </w:rPr>
  </w:style>
  <w:style w:type="paragraph" w:customStyle="1" w:styleId="c6">
    <w:name w:val="c6"/>
    <w:basedOn w:val="a"/>
    <w:rsid w:val="00065343"/>
    <w:pPr>
      <w:widowControl/>
      <w:autoSpaceDE/>
      <w:autoSpaceDN/>
      <w:spacing w:before="100" w:beforeAutospacing="1" w:after="100" w:afterAutospacing="1"/>
    </w:pPr>
    <w:rPr>
      <w:sz w:val="24"/>
      <w:szCs w:val="24"/>
      <w:lang w:eastAsia="ru-RU"/>
    </w:rPr>
  </w:style>
  <w:style w:type="character" w:customStyle="1" w:styleId="c2">
    <w:name w:val="c2"/>
    <w:basedOn w:val="a0"/>
    <w:rsid w:val="00065343"/>
  </w:style>
  <w:style w:type="paragraph" w:customStyle="1" w:styleId="Style6">
    <w:name w:val="Style6"/>
    <w:basedOn w:val="a"/>
    <w:uiPriority w:val="99"/>
    <w:rsid w:val="00065343"/>
    <w:pPr>
      <w:adjustRightInd w:val="0"/>
      <w:spacing w:line="346" w:lineRule="exact"/>
      <w:jc w:val="both"/>
    </w:pPr>
    <w:rPr>
      <w:sz w:val="24"/>
      <w:szCs w:val="24"/>
      <w:lang w:eastAsia="ru-RU"/>
    </w:rPr>
  </w:style>
  <w:style w:type="character" w:customStyle="1" w:styleId="FontStyle11">
    <w:name w:val="Font Style11"/>
    <w:basedOn w:val="a0"/>
    <w:uiPriority w:val="99"/>
    <w:rsid w:val="00065343"/>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C036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C036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C0363"/>
    <w:pPr>
      <w:spacing w:before="247"/>
      <w:ind w:left="686" w:hanging="552"/>
    </w:pPr>
    <w:rPr>
      <w:sz w:val="28"/>
      <w:szCs w:val="28"/>
    </w:rPr>
  </w:style>
  <w:style w:type="paragraph" w:styleId="a3">
    <w:name w:val="Body Text"/>
    <w:basedOn w:val="a"/>
    <w:link w:val="a4"/>
    <w:uiPriority w:val="1"/>
    <w:qFormat/>
    <w:rsid w:val="00FC0363"/>
    <w:rPr>
      <w:sz w:val="28"/>
      <w:szCs w:val="28"/>
    </w:rPr>
  </w:style>
  <w:style w:type="paragraph" w:customStyle="1" w:styleId="110">
    <w:name w:val="Заголовок 11"/>
    <w:basedOn w:val="a"/>
    <w:uiPriority w:val="1"/>
    <w:qFormat/>
    <w:rsid w:val="00FC0363"/>
    <w:pPr>
      <w:spacing w:before="60"/>
      <w:ind w:left="609"/>
      <w:outlineLvl w:val="1"/>
    </w:pPr>
    <w:rPr>
      <w:b/>
      <w:bCs/>
      <w:sz w:val="28"/>
      <w:szCs w:val="28"/>
    </w:rPr>
  </w:style>
  <w:style w:type="paragraph" w:styleId="a5">
    <w:name w:val="List Paragraph"/>
    <w:basedOn w:val="a"/>
    <w:uiPriority w:val="1"/>
    <w:qFormat/>
    <w:rsid w:val="00FC0363"/>
    <w:pPr>
      <w:spacing w:before="16"/>
      <w:ind w:left="258" w:firstLine="427"/>
      <w:jc w:val="both"/>
    </w:pPr>
  </w:style>
  <w:style w:type="paragraph" w:customStyle="1" w:styleId="TableParagraph">
    <w:name w:val="Table Paragraph"/>
    <w:basedOn w:val="a"/>
    <w:uiPriority w:val="1"/>
    <w:qFormat/>
    <w:rsid w:val="00FC0363"/>
    <w:pPr>
      <w:ind w:left="108"/>
    </w:pPr>
  </w:style>
  <w:style w:type="paragraph" w:styleId="a6">
    <w:name w:val="Balloon Text"/>
    <w:basedOn w:val="a"/>
    <w:link w:val="a7"/>
    <w:uiPriority w:val="99"/>
    <w:semiHidden/>
    <w:unhideWhenUsed/>
    <w:rsid w:val="000A65C9"/>
    <w:rPr>
      <w:rFonts w:ascii="Tahoma" w:hAnsi="Tahoma" w:cs="Tahoma"/>
      <w:sz w:val="16"/>
      <w:szCs w:val="16"/>
    </w:rPr>
  </w:style>
  <w:style w:type="character" w:customStyle="1" w:styleId="a7">
    <w:name w:val="Текст выноски Знак"/>
    <w:basedOn w:val="a0"/>
    <w:link w:val="a6"/>
    <w:uiPriority w:val="99"/>
    <w:semiHidden/>
    <w:rsid w:val="000A65C9"/>
    <w:rPr>
      <w:rFonts w:ascii="Tahoma" w:eastAsia="Times New Roman" w:hAnsi="Tahoma" w:cs="Tahoma"/>
      <w:sz w:val="16"/>
      <w:szCs w:val="16"/>
      <w:lang w:val="ru-RU"/>
    </w:rPr>
  </w:style>
  <w:style w:type="paragraph" w:customStyle="1" w:styleId="ParagraphStyle">
    <w:name w:val="Paragraph Style"/>
    <w:rsid w:val="000A65C9"/>
    <w:pPr>
      <w:widowControl/>
      <w:adjustRightInd w:val="0"/>
    </w:pPr>
    <w:rPr>
      <w:rFonts w:ascii="Arial" w:eastAsia="Times New Roman" w:hAnsi="Arial" w:cs="Arial"/>
      <w:sz w:val="24"/>
      <w:szCs w:val="24"/>
      <w:lang w:val="ru-RU"/>
    </w:rPr>
  </w:style>
  <w:style w:type="paragraph" w:customStyle="1" w:styleId="a8">
    <w:name w:val="Основной"/>
    <w:basedOn w:val="a"/>
    <w:link w:val="a9"/>
    <w:rsid w:val="00DE1C1C"/>
    <w:pPr>
      <w:widowControl/>
      <w:adjustRightInd w:val="0"/>
      <w:spacing w:line="214" w:lineRule="atLeast"/>
      <w:ind w:firstLine="283"/>
      <w:jc w:val="both"/>
      <w:textAlignment w:val="center"/>
    </w:pPr>
    <w:rPr>
      <w:rFonts w:ascii="NewtonCSanPin" w:hAnsi="NewtonCSanPin"/>
      <w:color w:val="000000"/>
      <w:sz w:val="21"/>
      <w:szCs w:val="21"/>
    </w:rPr>
  </w:style>
  <w:style w:type="character" w:customStyle="1" w:styleId="a9">
    <w:name w:val="Основной Знак"/>
    <w:link w:val="a8"/>
    <w:rsid w:val="00DE1C1C"/>
    <w:rPr>
      <w:rFonts w:ascii="NewtonCSanPin" w:eastAsia="Times New Roman" w:hAnsi="NewtonCSanPin" w:cs="Times New Roman"/>
      <w:color w:val="000000"/>
      <w:sz w:val="21"/>
      <w:szCs w:val="21"/>
      <w:lang w:val="ru-RU"/>
    </w:rPr>
  </w:style>
  <w:style w:type="character" w:customStyle="1" w:styleId="c20">
    <w:name w:val="c20"/>
    <w:basedOn w:val="a0"/>
    <w:rsid w:val="00DE1C1C"/>
  </w:style>
  <w:style w:type="character" w:customStyle="1" w:styleId="c4">
    <w:name w:val="c4"/>
    <w:basedOn w:val="a0"/>
    <w:rsid w:val="00DE1C1C"/>
  </w:style>
  <w:style w:type="character" w:styleId="aa">
    <w:name w:val="Hyperlink"/>
    <w:basedOn w:val="a0"/>
    <w:uiPriority w:val="99"/>
    <w:unhideWhenUsed/>
    <w:rsid w:val="00DE1C1C"/>
    <w:rPr>
      <w:color w:val="0000FF" w:themeColor="hyperlink"/>
      <w:u w:val="single"/>
    </w:rPr>
  </w:style>
  <w:style w:type="character" w:customStyle="1" w:styleId="a4">
    <w:name w:val="Основной текст Знак"/>
    <w:basedOn w:val="a0"/>
    <w:link w:val="a3"/>
    <w:uiPriority w:val="1"/>
    <w:rsid w:val="00525630"/>
    <w:rPr>
      <w:rFonts w:ascii="Times New Roman" w:eastAsia="Times New Roman" w:hAnsi="Times New Roman" w:cs="Times New Roman"/>
      <w:sz w:val="28"/>
      <w:szCs w:val="28"/>
      <w:lang w:val="ru-RU"/>
    </w:rPr>
  </w:style>
  <w:style w:type="paragraph" w:customStyle="1" w:styleId="c6">
    <w:name w:val="c6"/>
    <w:basedOn w:val="a"/>
    <w:rsid w:val="00065343"/>
    <w:pPr>
      <w:widowControl/>
      <w:autoSpaceDE/>
      <w:autoSpaceDN/>
      <w:spacing w:before="100" w:beforeAutospacing="1" w:after="100" w:afterAutospacing="1"/>
    </w:pPr>
    <w:rPr>
      <w:sz w:val="24"/>
      <w:szCs w:val="24"/>
      <w:lang w:eastAsia="ru-RU"/>
    </w:rPr>
  </w:style>
  <w:style w:type="character" w:customStyle="1" w:styleId="c2">
    <w:name w:val="c2"/>
    <w:basedOn w:val="a0"/>
    <w:rsid w:val="00065343"/>
  </w:style>
  <w:style w:type="paragraph" w:customStyle="1" w:styleId="Style6">
    <w:name w:val="Style6"/>
    <w:basedOn w:val="a"/>
    <w:uiPriority w:val="99"/>
    <w:rsid w:val="00065343"/>
    <w:pPr>
      <w:adjustRightInd w:val="0"/>
      <w:spacing w:line="346" w:lineRule="exact"/>
      <w:jc w:val="both"/>
    </w:pPr>
    <w:rPr>
      <w:sz w:val="24"/>
      <w:szCs w:val="24"/>
      <w:lang w:eastAsia="ru-RU"/>
    </w:rPr>
  </w:style>
  <w:style w:type="character" w:customStyle="1" w:styleId="FontStyle11">
    <w:name w:val="Font Style11"/>
    <w:basedOn w:val="a0"/>
    <w:uiPriority w:val="99"/>
    <w:rsid w:val="00065343"/>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472957">
      <w:bodyDiv w:val="1"/>
      <w:marLeft w:val="0"/>
      <w:marRight w:val="0"/>
      <w:marTop w:val="0"/>
      <w:marBottom w:val="0"/>
      <w:divBdr>
        <w:top w:val="none" w:sz="0" w:space="0" w:color="auto"/>
        <w:left w:val="none" w:sz="0" w:space="0" w:color="auto"/>
        <w:bottom w:val="none" w:sz="0" w:space="0" w:color="auto"/>
        <w:right w:val="none" w:sz="0" w:space="0" w:color="auto"/>
      </w:divBdr>
    </w:div>
    <w:div w:id="981496940">
      <w:bodyDiv w:val="1"/>
      <w:marLeft w:val="0"/>
      <w:marRight w:val="0"/>
      <w:marTop w:val="0"/>
      <w:marBottom w:val="0"/>
      <w:divBdr>
        <w:top w:val="none" w:sz="0" w:space="0" w:color="auto"/>
        <w:left w:val="none" w:sz="0" w:space="0" w:color="auto"/>
        <w:bottom w:val="none" w:sz="0" w:space="0" w:color="auto"/>
        <w:right w:val="none" w:sz="0" w:space="0" w:color="auto"/>
      </w:divBdr>
    </w:div>
    <w:div w:id="1833181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13" Type="http://schemas.openxmlformats.org/officeDocument/2006/relationships/hyperlink" Target="https://infourok.ru/prezentaciya-po-russkomu-yaziku-na-temu-imya-prilagatelnoe-klass-440545.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s://www.youtube.com/watch?v=PMPZJNY7sM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ZSAw2pavK0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prezentaciya-po-russkomu-yazyku-sostav-slova-4683106.html" TargetMode="External"/><Relationship Id="rId5" Type="http://schemas.openxmlformats.org/officeDocument/2006/relationships/settings" Target="settings.xml"/><Relationship Id="rId15" Type="http://schemas.openxmlformats.org/officeDocument/2006/relationships/hyperlink" Target="https://infourok.ru/prezentaciya-po-russkomu-yaziku-mestoimenie-klass-1671737.html" TargetMode="External"/><Relationship Id="rId10" Type="http://schemas.openxmlformats.org/officeDocument/2006/relationships/hyperlink" Target="https://infourok.ru/prezentaciya-po-russkomu-yazyku-predlozhenie-osnovnaya-edinica-sintaksisa-7-klass-4340877.html" TargetMode="External"/><Relationship Id="rId4" Type="http://schemas.microsoft.com/office/2007/relationships/stylesWithEffects" Target="stylesWithEffects.xml"/><Relationship Id="rId9" Type="http://schemas.openxmlformats.org/officeDocument/2006/relationships/hyperlink" Target="https://www.youtube.com/watch?v=G6He-iXJYxA" TargetMode="External"/><Relationship Id="rId14" Type="http://schemas.openxmlformats.org/officeDocument/2006/relationships/hyperlink" Target="https://infourok.ru/prezentaciya-po-russkomu-yaziku-na-temu-glagol-klass-32471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1F192-46A5-43B8-93B5-321A6E6C6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2805</Words>
  <Characters>15995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Рабочая программа</vt:lpstr>
    </vt:vector>
  </TitlesOfParts>
  <Company/>
  <LinksUpToDate>false</LinksUpToDate>
  <CharactersWithSpaces>18763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dc:title>
  <dc:creator>HP</dc:creator>
  <cp:lastModifiedBy>пк</cp:lastModifiedBy>
  <cp:revision>2</cp:revision>
  <dcterms:created xsi:type="dcterms:W3CDTF">2024-09-29T08:32:00Z</dcterms:created>
  <dcterms:modified xsi:type="dcterms:W3CDTF">2024-09-29T08:32:00Z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Microsoft® Word для Microsoft 365</vt:lpwstr>
  </property>
  <property fmtid="{D5CDD505-2E9C-101B-9397-08002B2CF9AE}" pid="4" name="LastSaved">
    <vt:filetime>2023-09-03T00:00:00Z</vt:filetime>
  </property>
</Properties>
</file>